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39F" w:rsidRDefault="0028339F" w:rsidP="002833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SCT_0614_PetoftheWeek</w:t>
      </w:r>
    </w:p>
    <w:p w:rsidR="0028339F" w:rsidRDefault="0028339F" w:rsidP="0028339F">
      <w:pPr>
        <w:rPr>
          <w:rFonts w:ascii="Times New Roman" w:hAnsi="Times New Roman" w:cs="Times New Roman"/>
          <w:sz w:val="24"/>
          <w:szCs w:val="24"/>
        </w:rPr>
      </w:pPr>
    </w:p>
    <w:p w:rsidR="0028339F" w:rsidRDefault="0028339F" w:rsidP="002833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</w:t>
      </w:r>
    </w:p>
    <w:p w:rsidR="0028339F" w:rsidRDefault="0028339F" w:rsidP="0028339F">
      <w:pPr>
        <w:rPr>
          <w:rFonts w:ascii="Times New Roman" w:hAnsi="Times New Roman" w:cs="Times New Roman"/>
          <w:sz w:val="24"/>
          <w:szCs w:val="24"/>
        </w:rPr>
      </w:pPr>
    </w:p>
    <w:p w:rsidR="0028339F" w:rsidRDefault="0028339F" w:rsidP="002833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POW: Patty. Photo: Courtesy of the San Clemente/Dana Point Animal Shelter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=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 xml:space="preserve">Pet of the Week: Patty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San Clemente Times</w:t>
      </w:r>
    </w:p>
    <w:p w:rsidR="0028339F" w:rsidRDefault="0028339F" w:rsidP="0028339F">
      <w:pPr>
        <w:rPr>
          <w:rFonts w:ascii="Times New Roman" w:hAnsi="Times New Roman" w:cs="Times New Roman"/>
          <w:sz w:val="24"/>
          <w:szCs w:val="24"/>
        </w:rPr>
      </w:pPr>
    </w:p>
    <w:p w:rsidR="0028339F" w:rsidRPr="0028339F" w:rsidRDefault="0028339F" w:rsidP="0028339F">
      <w:pPr>
        <w:rPr>
          <w:rFonts w:ascii="Times New Roman" w:hAnsi="Times New Roman" w:cs="Times New Roman"/>
          <w:sz w:val="24"/>
          <w:szCs w:val="24"/>
        </w:rPr>
      </w:pPr>
      <w:r w:rsidRPr="0028339F">
        <w:rPr>
          <w:rFonts w:ascii="Times New Roman" w:hAnsi="Times New Roman" w:cs="Times New Roman"/>
          <w:sz w:val="24"/>
          <w:szCs w:val="24"/>
        </w:rPr>
        <w:t xml:space="preserve">This happy girl is Patty, a </w:t>
      </w:r>
      <w:r>
        <w:rPr>
          <w:rFonts w:ascii="Times New Roman" w:hAnsi="Times New Roman" w:cs="Times New Roman"/>
          <w:sz w:val="24"/>
          <w:szCs w:val="24"/>
        </w:rPr>
        <w:t>1-</w:t>
      </w:r>
      <w:r w:rsidRPr="0028339F">
        <w:rPr>
          <w:rFonts w:ascii="Times New Roman" w:hAnsi="Times New Roman" w:cs="Times New Roman"/>
          <w:sz w:val="24"/>
          <w:szCs w:val="24"/>
        </w:rPr>
        <w:t>year</w:t>
      </w:r>
      <w:r>
        <w:rPr>
          <w:rFonts w:ascii="Times New Roman" w:hAnsi="Times New Roman" w:cs="Times New Roman"/>
          <w:sz w:val="24"/>
          <w:szCs w:val="24"/>
        </w:rPr>
        <w:t>-old bundle of fun. </w:t>
      </w:r>
      <w:r w:rsidRPr="0028339F">
        <w:rPr>
          <w:rFonts w:ascii="Times New Roman" w:hAnsi="Times New Roman" w:cs="Times New Roman"/>
          <w:sz w:val="24"/>
          <w:szCs w:val="24"/>
        </w:rPr>
        <w:t>An overgrown puppy, Patty has lots of ener</w:t>
      </w:r>
      <w:r>
        <w:rPr>
          <w:rFonts w:ascii="Times New Roman" w:hAnsi="Times New Roman" w:cs="Times New Roman"/>
          <w:sz w:val="24"/>
          <w:szCs w:val="24"/>
        </w:rPr>
        <w:t>gy and just loves to exercise. </w:t>
      </w:r>
      <w:r w:rsidRPr="0028339F">
        <w:rPr>
          <w:rFonts w:ascii="Times New Roman" w:hAnsi="Times New Roman" w:cs="Times New Roman"/>
          <w:sz w:val="24"/>
          <w:szCs w:val="24"/>
        </w:rPr>
        <w:t xml:space="preserve">Once she’s ready for some down time, you’ll find Patty is very </w:t>
      </w:r>
      <w:r>
        <w:rPr>
          <w:rFonts w:ascii="Times New Roman" w:hAnsi="Times New Roman" w:cs="Times New Roman"/>
          <w:sz w:val="24"/>
          <w:szCs w:val="24"/>
        </w:rPr>
        <w:t xml:space="preserve">influenced by treats, </w:t>
      </w:r>
      <w:r w:rsidRPr="0028339F">
        <w:rPr>
          <w:rFonts w:ascii="Times New Roman" w:hAnsi="Times New Roman" w:cs="Times New Roman"/>
          <w:sz w:val="24"/>
          <w:szCs w:val="24"/>
        </w:rPr>
        <w:t>motivated and takes instruction well. Patty would thrive in an active home where she can continue her training.</w:t>
      </w:r>
    </w:p>
    <w:p w:rsidR="0028339F" w:rsidRPr="0028339F" w:rsidRDefault="0028339F" w:rsidP="0028339F">
      <w:pPr>
        <w:rPr>
          <w:rFonts w:ascii="Times New Roman" w:hAnsi="Times New Roman" w:cs="Times New Roman"/>
          <w:sz w:val="24"/>
          <w:szCs w:val="24"/>
        </w:rPr>
      </w:pPr>
      <w:r w:rsidRPr="0028339F">
        <w:rPr>
          <w:rFonts w:ascii="Times New Roman" w:hAnsi="Times New Roman" w:cs="Times New Roman"/>
          <w:sz w:val="24"/>
          <w:szCs w:val="24"/>
        </w:rPr>
        <w:t> </w:t>
      </w:r>
    </w:p>
    <w:p w:rsidR="0028339F" w:rsidRPr="0028339F" w:rsidRDefault="0028339F" w:rsidP="0028339F">
      <w:pPr>
        <w:rPr>
          <w:rFonts w:ascii="Times New Roman" w:hAnsi="Times New Roman" w:cs="Times New Roman"/>
          <w:sz w:val="24"/>
          <w:szCs w:val="24"/>
        </w:rPr>
      </w:pPr>
      <w:r w:rsidRPr="0028339F">
        <w:rPr>
          <w:rFonts w:ascii="Times New Roman" w:hAnsi="Times New Roman" w:cs="Times New Roman"/>
          <w:bCs/>
          <w:sz w:val="24"/>
          <w:szCs w:val="24"/>
        </w:rPr>
        <w:t xml:space="preserve">If you would </w:t>
      </w:r>
      <w:r>
        <w:rPr>
          <w:rFonts w:ascii="Times New Roman" w:hAnsi="Times New Roman" w:cs="Times New Roman"/>
          <w:bCs/>
          <w:sz w:val="24"/>
          <w:szCs w:val="24"/>
        </w:rPr>
        <w:t xml:space="preserve">like to know more about Patty, </w:t>
      </w:r>
      <w:r w:rsidRPr="0028339F">
        <w:rPr>
          <w:rFonts w:ascii="Times New Roman" w:hAnsi="Times New Roman" w:cs="Times New Roman"/>
          <w:bCs/>
          <w:sz w:val="24"/>
          <w:szCs w:val="24"/>
        </w:rPr>
        <w:t xml:space="preserve">call the San Clemente/Dana Point Animal Shelter at </w:t>
      </w:r>
      <w:r>
        <w:rPr>
          <w:rFonts w:ascii="Times New Roman" w:hAnsi="Times New Roman" w:cs="Times New Roman"/>
          <w:bCs/>
          <w:sz w:val="24"/>
          <w:szCs w:val="24"/>
        </w:rPr>
        <w:t>949.492.</w:t>
      </w:r>
      <w:r w:rsidRPr="0028339F">
        <w:rPr>
          <w:rFonts w:ascii="Times New Roman" w:hAnsi="Times New Roman" w:cs="Times New Roman"/>
          <w:bCs/>
          <w:sz w:val="24"/>
          <w:szCs w:val="24"/>
        </w:rPr>
        <w:t>1617</w:t>
      </w:r>
      <w:r w:rsidRPr="0028339F">
        <w:rPr>
          <w:rFonts w:ascii="Times New Roman" w:hAnsi="Times New Roman" w:cs="Times New Roman"/>
          <w:bCs/>
          <w:sz w:val="24"/>
          <w:szCs w:val="24"/>
        </w:rPr>
        <w:t xml:space="preserve">, or visit with her at 221 </w:t>
      </w:r>
      <w:proofErr w:type="spellStart"/>
      <w:r w:rsidRPr="0028339F">
        <w:rPr>
          <w:rFonts w:ascii="Times New Roman" w:hAnsi="Times New Roman" w:cs="Times New Roman"/>
          <w:bCs/>
          <w:sz w:val="24"/>
          <w:szCs w:val="24"/>
        </w:rPr>
        <w:t>Avenida</w:t>
      </w:r>
      <w:proofErr w:type="spellEnd"/>
      <w:r w:rsidRPr="002833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39F">
        <w:rPr>
          <w:rFonts w:ascii="Times New Roman" w:hAnsi="Times New Roman" w:cs="Times New Roman"/>
          <w:bCs/>
          <w:sz w:val="24"/>
          <w:szCs w:val="24"/>
        </w:rPr>
        <w:t>Fabricante</w:t>
      </w:r>
      <w:proofErr w:type="spellEnd"/>
      <w:r w:rsidRPr="0028339F">
        <w:rPr>
          <w:rFonts w:ascii="Times New Roman" w:hAnsi="Times New Roman" w:cs="Times New Roman"/>
          <w:bCs/>
          <w:sz w:val="24"/>
          <w:szCs w:val="24"/>
        </w:rPr>
        <w:t>, San Clemente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B1172" w:rsidRPr="0028339F" w:rsidRDefault="0028339F">
      <w:pPr>
        <w:rPr>
          <w:rFonts w:ascii="Times New Roman" w:hAnsi="Times New Roman" w:cs="Times New Roman"/>
          <w:sz w:val="24"/>
          <w:szCs w:val="24"/>
        </w:rPr>
      </w:pPr>
    </w:p>
    <w:sectPr w:rsidR="000B1172" w:rsidRPr="002833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39F"/>
    <w:rsid w:val="0028339F"/>
    <w:rsid w:val="00B213C1"/>
    <w:rsid w:val="00E5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8928E"/>
  <w15:chartTrackingRefBased/>
  <w15:docId w15:val="{0E8CB9B3-2A82-46ED-9303-86352A00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39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33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Heinz</dc:creator>
  <cp:keywords/>
  <dc:description/>
  <cp:lastModifiedBy>Eric Heinz</cp:lastModifiedBy>
  <cp:revision>1</cp:revision>
  <dcterms:created xsi:type="dcterms:W3CDTF">2018-06-11T21:46:00Z</dcterms:created>
  <dcterms:modified xsi:type="dcterms:W3CDTF">2018-06-11T21:48:00Z</dcterms:modified>
</cp:coreProperties>
</file>