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6A7" w:rsidRDefault="00BF46A7">
      <w:pPr>
        <w:rPr>
          <w:rFonts w:ascii="Times New Roman" w:hAnsi="Times New Roman" w:cs="Times New Roman"/>
          <w:b/>
        </w:rPr>
      </w:pPr>
      <w:r w:rsidRPr="00BF46A7">
        <w:rPr>
          <w:rFonts w:ascii="Times New Roman" w:hAnsi="Times New Roman" w:cs="Times New Roman"/>
          <w:b/>
        </w:rPr>
        <w:t>SCT_0708_EYE_TopStories</w:t>
      </w:r>
    </w:p>
    <w:p w:rsidR="007F17A3" w:rsidRDefault="007F17A3">
      <w:pPr>
        <w:rPr>
          <w:rFonts w:ascii="Times New Roman" w:hAnsi="Times New Roman" w:cs="Times New Roman"/>
          <w:b/>
        </w:rPr>
      </w:pPr>
    </w:p>
    <w:p w:rsidR="007F17A3" w:rsidRPr="00BF46A7" w:rsidRDefault="007F17A3">
      <w:pPr>
        <w:rPr>
          <w:rFonts w:ascii="Times New Roman" w:hAnsi="Times New Roman" w:cs="Times New Roman"/>
          <w:b/>
        </w:rPr>
      </w:pPr>
      <w:r w:rsidRPr="007F17A3">
        <w:rPr>
          <w:rFonts w:ascii="Times New Roman" w:hAnsi="Times New Roman" w:cs="Times New Roman"/>
          <w:b/>
          <w:highlight w:val="yellow"/>
        </w:rPr>
        <w:t>Italics in yellow</w:t>
      </w:r>
    </w:p>
    <w:p w:rsidR="00BF46A7" w:rsidRDefault="00BF46A7">
      <w:pPr>
        <w:rPr>
          <w:rFonts w:ascii="Times New Roman" w:hAnsi="Times New Roman" w:cs="Times New Roman"/>
          <w:b/>
        </w:rPr>
      </w:pPr>
    </w:p>
    <w:p w:rsidR="008C47C9" w:rsidRDefault="00912E49">
      <w:pPr>
        <w:rPr>
          <w:rFonts w:ascii="Times New Roman" w:hAnsi="Times New Roman" w:cs="Times New Roman"/>
          <w:b/>
        </w:rPr>
      </w:pPr>
      <w:r w:rsidRPr="00912E49">
        <w:rPr>
          <w:rFonts w:ascii="Times New Roman" w:hAnsi="Times New Roman" w:cs="Times New Roman"/>
          <w:b/>
        </w:rPr>
        <w:t>Oil Spills</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 xml:space="preserve">Caption: Ocean – </w:t>
      </w:r>
      <w:r w:rsidR="0044489C" w:rsidRPr="0044489C">
        <w:rPr>
          <w:rFonts w:ascii="Times New Roman" w:hAnsi="Times New Roman" w:cs="Times New Roman"/>
        </w:rPr>
        <w:t xml:space="preserve">A large oil spill reported off the coast of San Clemente Island has prompted local environmental groups to call </w:t>
      </w:r>
      <w:r w:rsidR="0044489C">
        <w:rPr>
          <w:rFonts w:ascii="Times New Roman" w:hAnsi="Times New Roman" w:cs="Times New Roman"/>
        </w:rPr>
        <w:t>on regulatory agencies to</w:t>
      </w:r>
      <w:r w:rsidR="0044489C" w:rsidRPr="0044489C">
        <w:rPr>
          <w:rFonts w:ascii="Times New Roman" w:hAnsi="Times New Roman" w:cs="Times New Roman"/>
        </w:rPr>
        <w:t xml:space="preserve"> further </w:t>
      </w:r>
      <w:r w:rsidR="0044489C">
        <w:rPr>
          <w:rFonts w:ascii="Times New Roman" w:hAnsi="Times New Roman" w:cs="Times New Roman"/>
        </w:rPr>
        <w:t>investigate</w:t>
      </w:r>
      <w:r w:rsidR="0044489C" w:rsidRPr="0044489C">
        <w:rPr>
          <w:rFonts w:ascii="Times New Roman" w:hAnsi="Times New Roman" w:cs="Times New Roman"/>
        </w:rPr>
        <w:t xml:space="preserve"> the </w:t>
      </w:r>
      <w:r w:rsidR="00D674AB">
        <w:rPr>
          <w:rFonts w:ascii="Times New Roman" w:hAnsi="Times New Roman" w:cs="Times New Roman"/>
        </w:rPr>
        <w:t>incident</w:t>
      </w:r>
      <w:r w:rsidRPr="0044489C">
        <w:rPr>
          <w:rFonts w:ascii="Times New Roman" w:hAnsi="Times New Roman" w:cs="Times New Roman"/>
        </w:rPr>
        <w:t>.</w:t>
      </w:r>
      <w:r w:rsidRPr="008C47C9">
        <w:rPr>
          <w:rFonts w:ascii="Times New Roman" w:hAnsi="Times New Roman" w:cs="Times New Roman"/>
        </w:rPr>
        <w:t xml:space="preserve"> Photo: Shawn Raymundo</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w:t>
      </w:r>
    </w:p>
    <w:p w:rsidR="008C47C9" w:rsidRDefault="008C47C9">
      <w:pPr>
        <w:rPr>
          <w:rFonts w:ascii="Times New Roman" w:hAnsi="Times New Roman" w:cs="Times New Roman"/>
          <w:b/>
        </w:rPr>
      </w:pPr>
    </w:p>
    <w:p w:rsidR="009B2A37" w:rsidRPr="00284E53" w:rsidRDefault="009B2A37" w:rsidP="009B2A37">
      <w:pPr>
        <w:rPr>
          <w:rFonts w:ascii="Times New Roman" w:hAnsi="Times New Roman" w:cs="Times New Roman"/>
          <w:b/>
          <w:color w:val="000000"/>
          <w:shd w:val="clear" w:color="auto" w:fill="FFFFFF"/>
        </w:rPr>
      </w:pPr>
      <w:r w:rsidRPr="00284E53">
        <w:rPr>
          <w:rFonts w:ascii="Times New Roman" w:hAnsi="Times New Roman" w:cs="Times New Roman"/>
          <w:b/>
          <w:color w:val="000000"/>
          <w:shd w:val="clear" w:color="auto" w:fill="FFFFFF"/>
        </w:rPr>
        <w:t xml:space="preserve">Source of </w:t>
      </w:r>
      <w:r>
        <w:rPr>
          <w:rFonts w:ascii="Times New Roman" w:hAnsi="Times New Roman" w:cs="Times New Roman"/>
          <w:b/>
          <w:color w:val="000000"/>
          <w:shd w:val="clear" w:color="auto" w:fill="FFFFFF"/>
        </w:rPr>
        <w:t>O</w:t>
      </w:r>
      <w:r w:rsidRPr="00284E53">
        <w:rPr>
          <w:rFonts w:ascii="Times New Roman" w:hAnsi="Times New Roman" w:cs="Times New Roman"/>
          <w:b/>
          <w:color w:val="000000"/>
          <w:shd w:val="clear" w:color="auto" w:fill="FFFFFF"/>
        </w:rPr>
        <w:t xml:space="preserve">il </w:t>
      </w:r>
      <w:r>
        <w:rPr>
          <w:rFonts w:ascii="Times New Roman" w:hAnsi="Times New Roman" w:cs="Times New Roman"/>
          <w:b/>
          <w:color w:val="000000"/>
          <w:shd w:val="clear" w:color="auto" w:fill="FFFFFF"/>
        </w:rPr>
        <w:t>S</w:t>
      </w:r>
      <w:r w:rsidRPr="00284E53">
        <w:rPr>
          <w:rFonts w:ascii="Times New Roman" w:hAnsi="Times New Roman" w:cs="Times New Roman"/>
          <w:b/>
          <w:color w:val="000000"/>
          <w:shd w:val="clear" w:color="auto" w:fill="FFFFFF"/>
        </w:rPr>
        <w:t xml:space="preserve">pill off </w:t>
      </w:r>
      <w:r>
        <w:rPr>
          <w:rFonts w:ascii="Times New Roman" w:hAnsi="Times New Roman" w:cs="Times New Roman"/>
          <w:b/>
          <w:color w:val="000000"/>
          <w:shd w:val="clear" w:color="auto" w:fill="FFFFFF"/>
        </w:rPr>
        <w:t>S</w:t>
      </w:r>
      <w:r w:rsidRPr="00284E53">
        <w:rPr>
          <w:rFonts w:ascii="Times New Roman" w:hAnsi="Times New Roman" w:cs="Times New Roman"/>
          <w:b/>
          <w:color w:val="000000"/>
          <w:shd w:val="clear" w:color="auto" w:fill="FFFFFF"/>
        </w:rPr>
        <w:t xml:space="preserve">an Clemente Island </w:t>
      </w:r>
      <w:r>
        <w:rPr>
          <w:rFonts w:ascii="Times New Roman" w:hAnsi="Times New Roman" w:cs="Times New Roman"/>
          <w:b/>
          <w:color w:val="000000"/>
          <w:shd w:val="clear" w:color="auto" w:fill="FFFFFF"/>
        </w:rPr>
        <w:t>R</w:t>
      </w:r>
      <w:r w:rsidRPr="00284E53">
        <w:rPr>
          <w:rFonts w:ascii="Times New Roman" w:hAnsi="Times New Roman" w:cs="Times New Roman"/>
          <w:b/>
          <w:color w:val="000000"/>
          <w:shd w:val="clear" w:color="auto" w:fill="FFFFFF"/>
        </w:rPr>
        <w:t xml:space="preserve">emains </w:t>
      </w:r>
      <w:r>
        <w:rPr>
          <w:rFonts w:ascii="Times New Roman" w:hAnsi="Times New Roman" w:cs="Times New Roman"/>
          <w:b/>
          <w:color w:val="000000"/>
          <w:shd w:val="clear" w:color="auto" w:fill="FFFFFF"/>
        </w:rPr>
        <w:t>U</w:t>
      </w:r>
      <w:r w:rsidRPr="00284E53">
        <w:rPr>
          <w:rFonts w:ascii="Times New Roman" w:hAnsi="Times New Roman" w:cs="Times New Roman"/>
          <w:b/>
          <w:color w:val="000000"/>
          <w:shd w:val="clear" w:color="auto" w:fill="FFFFFF"/>
        </w:rPr>
        <w:t>nidentified</w:t>
      </w:r>
    </w:p>
    <w:p w:rsidR="009B2A37" w:rsidRDefault="009B2A37" w:rsidP="009B2A37">
      <w:pPr>
        <w:rPr>
          <w:rFonts w:ascii="Times New Roman" w:hAnsi="Times New Roman" w:cs="Times New Roman"/>
        </w:rPr>
      </w:pPr>
    </w:p>
    <w:p w:rsidR="009B2A37" w:rsidRPr="00284E53" w:rsidRDefault="009B2A37" w:rsidP="009B2A37">
      <w:pPr>
        <w:rPr>
          <w:rFonts w:ascii="Times New Roman" w:hAnsi="Times New Roman" w:cs="Times New Roman"/>
          <w:i/>
        </w:rPr>
      </w:pPr>
      <w:r w:rsidRPr="00284E53">
        <w:rPr>
          <w:rFonts w:ascii="Times New Roman" w:hAnsi="Times New Roman" w:cs="Times New Roman"/>
          <w:i/>
        </w:rPr>
        <w:t xml:space="preserve">By Eryka Forquer </w:t>
      </w:r>
    </w:p>
    <w:p w:rsidR="009B2A37" w:rsidRPr="00284E53" w:rsidRDefault="009B2A37" w:rsidP="009B2A37">
      <w:pPr>
        <w:rPr>
          <w:rFonts w:ascii="Times New Roman" w:hAnsi="Times New Roman" w:cs="Times New Roman"/>
        </w:rPr>
      </w:pP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 xml:space="preserve">With the source of </w:t>
      </w:r>
      <w:r w:rsidR="00A00B54">
        <w:rPr>
          <w:rFonts w:ascii="Times New Roman" w:hAnsi="Times New Roman" w:cs="Times New Roman"/>
        </w:rPr>
        <w:t>an</w:t>
      </w:r>
      <w:r w:rsidRPr="00284E53">
        <w:rPr>
          <w:rFonts w:ascii="Times New Roman" w:hAnsi="Times New Roman" w:cs="Times New Roman"/>
        </w:rPr>
        <w:t xml:space="preserve"> oil spill off San Clemente Island reported by the captain of a whale watching boat </w:t>
      </w:r>
      <w:r w:rsidR="00D674AB">
        <w:rPr>
          <w:rFonts w:ascii="Times New Roman" w:hAnsi="Times New Roman" w:cs="Times New Roman"/>
        </w:rPr>
        <w:t xml:space="preserve">yet to be </w:t>
      </w:r>
      <w:r w:rsidRPr="00284E53">
        <w:rPr>
          <w:rFonts w:ascii="Times New Roman" w:hAnsi="Times New Roman" w:cs="Times New Roman"/>
        </w:rPr>
        <w:t xml:space="preserve">identified, local environmental groups </w:t>
      </w:r>
      <w:r w:rsidR="00A00B54">
        <w:rPr>
          <w:rFonts w:ascii="Times New Roman" w:hAnsi="Times New Roman" w:cs="Times New Roman"/>
        </w:rPr>
        <w:t xml:space="preserve">are </w:t>
      </w:r>
      <w:r w:rsidRPr="00284E53">
        <w:rPr>
          <w:rFonts w:ascii="Times New Roman" w:hAnsi="Times New Roman" w:cs="Times New Roman"/>
        </w:rPr>
        <w:t>push</w:t>
      </w:r>
      <w:r w:rsidR="00A00B54">
        <w:rPr>
          <w:rFonts w:ascii="Times New Roman" w:hAnsi="Times New Roman" w:cs="Times New Roman"/>
        </w:rPr>
        <w:t xml:space="preserve">ing </w:t>
      </w:r>
      <w:r w:rsidRPr="00284E53">
        <w:rPr>
          <w:rFonts w:ascii="Times New Roman" w:hAnsi="Times New Roman" w:cs="Times New Roman"/>
        </w:rPr>
        <w:t>for further investigative efforts from authorities and voic</w:t>
      </w:r>
      <w:r w:rsidR="00A00B54">
        <w:rPr>
          <w:rFonts w:ascii="Times New Roman" w:hAnsi="Times New Roman" w:cs="Times New Roman"/>
        </w:rPr>
        <w:t>ing</w:t>
      </w:r>
      <w:r w:rsidRPr="00284E53">
        <w:rPr>
          <w:rFonts w:ascii="Times New Roman" w:hAnsi="Times New Roman" w:cs="Times New Roman"/>
        </w:rPr>
        <w:t xml:space="preserve"> their concerns on the widespread repercussions of oil spills.</w:t>
      </w:r>
    </w:p>
    <w:p w:rsidR="00A00B54"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On June 19</w:t>
      </w:r>
      <w:r w:rsidR="00A00B54">
        <w:rPr>
          <w:rFonts w:ascii="Times New Roman" w:hAnsi="Times New Roman" w:cs="Times New Roman"/>
        </w:rPr>
        <w:t>,</w:t>
      </w:r>
      <w:r w:rsidRPr="00284E53">
        <w:rPr>
          <w:rFonts w:ascii="Times New Roman" w:hAnsi="Times New Roman" w:cs="Times New Roman"/>
        </w:rPr>
        <w:t xml:space="preserve"> </w:t>
      </w:r>
      <w:r w:rsidR="00D674AB">
        <w:rPr>
          <w:rFonts w:ascii="Times New Roman" w:hAnsi="Times New Roman" w:cs="Times New Roman"/>
        </w:rPr>
        <w:t xml:space="preserve">Domenic </w:t>
      </w:r>
      <w:proofErr w:type="spellStart"/>
      <w:r w:rsidR="00D674AB">
        <w:rPr>
          <w:rFonts w:ascii="Times New Roman" w:hAnsi="Times New Roman" w:cs="Times New Roman"/>
        </w:rPr>
        <w:t>Biagini</w:t>
      </w:r>
      <w:proofErr w:type="spellEnd"/>
      <w:r w:rsidR="00D674AB">
        <w:rPr>
          <w:rFonts w:ascii="Times New Roman" w:hAnsi="Times New Roman" w:cs="Times New Roman"/>
        </w:rPr>
        <w:t xml:space="preserve">, </w:t>
      </w:r>
      <w:r w:rsidRPr="00284E53">
        <w:rPr>
          <w:rFonts w:ascii="Times New Roman" w:hAnsi="Times New Roman" w:cs="Times New Roman"/>
        </w:rPr>
        <w:t>the captain of Gone Whale Watching</w:t>
      </w:r>
      <w:r w:rsidR="00D674AB">
        <w:rPr>
          <w:rFonts w:ascii="Times New Roman" w:hAnsi="Times New Roman" w:cs="Times New Roman"/>
        </w:rPr>
        <w:t>,</w:t>
      </w:r>
      <w:r w:rsidRPr="00284E53">
        <w:rPr>
          <w:rFonts w:ascii="Times New Roman" w:hAnsi="Times New Roman" w:cs="Times New Roman"/>
        </w:rPr>
        <w:t xml:space="preserve"> reported a large oil slick approximately 14 miles off San Clemente Island while conducting a whale watching tour with about a half-dozen passengers aboard.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 xml:space="preserve">In drone footage that he shared on Instagram, </w:t>
      </w:r>
      <w:proofErr w:type="spellStart"/>
      <w:r w:rsidRPr="00284E53">
        <w:rPr>
          <w:rFonts w:ascii="Times New Roman" w:hAnsi="Times New Roman" w:cs="Times New Roman"/>
        </w:rPr>
        <w:t>Biagini</w:t>
      </w:r>
      <w:proofErr w:type="spellEnd"/>
      <w:r w:rsidRPr="00284E53">
        <w:rPr>
          <w:rFonts w:ascii="Times New Roman" w:hAnsi="Times New Roman" w:cs="Times New Roman"/>
        </w:rPr>
        <w:t xml:space="preserve"> captured a pod of dolphins swimming through the rainbow-colored sheen. Three days later, the </w:t>
      </w:r>
      <w:r w:rsidR="00F640F2">
        <w:rPr>
          <w:rFonts w:ascii="Times New Roman" w:hAnsi="Times New Roman" w:cs="Times New Roman"/>
        </w:rPr>
        <w:t xml:space="preserve">U.S. </w:t>
      </w:r>
      <w:r w:rsidRPr="00284E53">
        <w:rPr>
          <w:rFonts w:ascii="Times New Roman" w:hAnsi="Times New Roman" w:cs="Times New Roman"/>
        </w:rPr>
        <w:t>Coast Guard conducted an overflight of the area and did not report sight</w:t>
      </w:r>
      <w:r w:rsidR="00D674AB">
        <w:rPr>
          <w:rFonts w:ascii="Times New Roman" w:hAnsi="Times New Roman" w:cs="Times New Roman"/>
        </w:rPr>
        <w:t>ing</w:t>
      </w:r>
      <w:r w:rsidRPr="00284E53">
        <w:rPr>
          <w:rFonts w:ascii="Times New Roman" w:hAnsi="Times New Roman" w:cs="Times New Roman"/>
        </w:rPr>
        <w:t xml:space="preserve"> of the slick.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 xml:space="preserve">“Despite my reporting of this larger spill area on Saturday, the Coast Guard claims that somehow that report didn’t reach command,” </w:t>
      </w:r>
      <w:proofErr w:type="spellStart"/>
      <w:r w:rsidRPr="00284E53">
        <w:rPr>
          <w:rFonts w:ascii="Times New Roman" w:hAnsi="Times New Roman" w:cs="Times New Roman"/>
        </w:rPr>
        <w:t>Biagini</w:t>
      </w:r>
      <w:proofErr w:type="spellEnd"/>
      <w:r w:rsidRPr="00284E53">
        <w:rPr>
          <w:rFonts w:ascii="Times New Roman" w:hAnsi="Times New Roman" w:cs="Times New Roman"/>
        </w:rPr>
        <w:t xml:space="preserve"> wrote on Instagram. “It was almost 72 hours before they went looking for the spill, which is of course either no longer in the same place due to ocean currents or has diluted enough to not be visible.”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bCs/>
        </w:rPr>
        <w:t>Despite</w:t>
      </w:r>
      <w:r w:rsidRPr="00284E53">
        <w:rPr>
          <w:rFonts w:ascii="Times New Roman" w:hAnsi="Times New Roman" w:cs="Times New Roman"/>
        </w:rPr>
        <w:t xml:space="preserve"> its report of not seeing the oil spill, the Coast Guard suspects that the sheen was caused by </w:t>
      </w:r>
      <w:hyperlink r:id="rId4" w:history="1">
        <w:r w:rsidRPr="00284E53">
          <w:rPr>
            <w:rStyle w:val="Hyperlink"/>
            <w:rFonts w:ascii="Times New Roman" w:hAnsi="Times New Roman" w:cs="Times New Roman"/>
          </w:rPr>
          <w:t>diesel fuel</w:t>
        </w:r>
      </w:hyperlink>
      <w:r w:rsidRPr="00284E53">
        <w:rPr>
          <w:rFonts w:ascii="Times New Roman" w:hAnsi="Times New Roman" w:cs="Times New Roman"/>
        </w:rPr>
        <w:t>, a petroleum</w:t>
      </w:r>
      <w:r w:rsidR="00D674AB">
        <w:rPr>
          <w:rFonts w:ascii="Times New Roman" w:hAnsi="Times New Roman" w:cs="Times New Roman"/>
        </w:rPr>
        <w:t>-</w:t>
      </w:r>
      <w:r w:rsidRPr="00284E53">
        <w:rPr>
          <w:rFonts w:ascii="Times New Roman" w:hAnsi="Times New Roman" w:cs="Times New Roman"/>
        </w:rPr>
        <w:t xml:space="preserve">based product that dissipates within a day or less, according to California’s </w:t>
      </w:r>
      <w:hyperlink r:id="rId5" w:history="1">
        <w:r w:rsidRPr="00284E53">
          <w:rPr>
            <w:rStyle w:val="Hyperlink"/>
            <w:rFonts w:ascii="Times New Roman" w:hAnsi="Times New Roman" w:cs="Times New Roman"/>
          </w:rPr>
          <w:t>Office of Spill Prevention and Response</w:t>
        </w:r>
      </w:hyperlink>
      <w:r w:rsidRPr="00284E53">
        <w:rPr>
          <w:rFonts w:ascii="Times New Roman" w:hAnsi="Times New Roman" w:cs="Times New Roman"/>
        </w:rPr>
        <w:t>.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 xml:space="preserve">“There is some good news,” </w:t>
      </w:r>
      <w:proofErr w:type="spellStart"/>
      <w:r w:rsidRPr="00284E53">
        <w:rPr>
          <w:rFonts w:ascii="Times New Roman" w:hAnsi="Times New Roman" w:cs="Times New Roman"/>
        </w:rPr>
        <w:t>Biagini</w:t>
      </w:r>
      <w:proofErr w:type="spellEnd"/>
      <w:r w:rsidRPr="00284E53">
        <w:rPr>
          <w:rFonts w:ascii="Times New Roman" w:hAnsi="Times New Roman" w:cs="Times New Roman"/>
        </w:rPr>
        <w:t xml:space="preserve"> wrote on Instagram. “As far as spills go, diesel fuel is one of the less ‘tragic’ ones. It eventually spreads and dilutes in water fairly quickly, hopefully limiting long-term environmental impact.”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While the source of the spill remains unknown, Jonathan Bishop, the oil spill coordinator for the California Coastal Commission, said it is not uncommon for the source of spills to remain unidentified.</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“There are a large number of small spills that occur every day,” Bishop said. “Many small spills go unreported</w:t>
      </w:r>
      <w:r w:rsidR="00CE3517">
        <w:rPr>
          <w:rFonts w:ascii="Times New Roman" w:hAnsi="Times New Roman" w:cs="Times New Roman"/>
        </w:rPr>
        <w:t>,</w:t>
      </w:r>
      <w:r w:rsidRPr="00284E53">
        <w:rPr>
          <w:rFonts w:ascii="Times New Roman" w:hAnsi="Times New Roman" w:cs="Times New Roman"/>
        </w:rPr>
        <w:t xml:space="preserve"> and the cause or source of some spills are unknown. Lots of small spills add up to bigger problems.”   </w:t>
      </w:r>
    </w:p>
    <w:p w:rsidR="009B2A37" w:rsidRPr="00284E53" w:rsidRDefault="009B2A37" w:rsidP="009B2A37">
      <w:pPr>
        <w:spacing w:line="259" w:lineRule="auto"/>
        <w:ind w:firstLine="180"/>
        <w:rPr>
          <w:rFonts w:ascii="Times New Roman" w:hAnsi="Times New Roman" w:cs="Times New Roman"/>
        </w:rPr>
      </w:pPr>
      <w:bookmarkStart w:id="0" w:name="_Hlk76482113"/>
      <w:r w:rsidRPr="00284E53">
        <w:rPr>
          <w:rFonts w:ascii="Times New Roman" w:hAnsi="Times New Roman" w:cs="Times New Roman"/>
        </w:rPr>
        <w:t xml:space="preserve">Orange County Coastkeeper Senior Staff Attorney Sarah </w:t>
      </w:r>
      <w:proofErr w:type="spellStart"/>
      <w:r w:rsidRPr="00284E53">
        <w:rPr>
          <w:rFonts w:ascii="Times New Roman" w:hAnsi="Times New Roman" w:cs="Times New Roman"/>
        </w:rPr>
        <w:t>Spinuzzi</w:t>
      </w:r>
      <w:proofErr w:type="spellEnd"/>
      <w:r w:rsidRPr="00284E53">
        <w:rPr>
          <w:rFonts w:ascii="Times New Roman" w:hAnsi="Times New Roman" w:cs="Times New Roman"/>
        </w:rPr>
        <w:t xml:space="preserve"> stressed the importance of the Coast Guard’s investigation. </w:t>
      </w:r>
    </w:p>
    <w:bookmarkEnd w:id="0"/>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lastRenderedPageBreak/>
        <w:t xml:space="preserve">“This particular oil spill off San Clemente Island obviously is concerning because of the silence that we have had from a regulatory agency,” </w:t>
      </w:r>
      <w:proofErr w:type="spellStart"/>
      <w:r w:rsidRPr="00284E53">
        <w:rPr>
          <w:rFonts w:ascii="Times New Roman" w:hAnsi="Times New Roman" w:cs="Times New Roman"/>
        </w:rPr>
        <w:t>Spinuzzi</w:t>
      </w:r>
      <w:proofErr w:type="spellEnd"/>
      <w:r w:rsidRPr="00284E53">
        <w:rPr>
          <w:rFonts w:ascii="Times New Roman" w:hAnsi="Times New Roman" w:cs="Times New Roman"/>
        </w:rPr>
        <w:t xml:space="preserve"> said.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According to the National Oceanic and Atmospheric Administration, the severity of an oil spill depends on a few factors: where the oil was spilled, what type of oil was spilled and the different plants and animals found in the surrounding habitat.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 xml:space="preserve">While diesel oil is considered to be among the less toxic types of oil, it can be dispersed by waves and transformed into droplets that move with the currents. When ingested, diesel oil can cause mortality </w:t>
      </w:r>
      <w:r w:rsidRPr="00A00B54">
        <w:rPr>
          <w:rFonts w:ascii="Times New Roman" w:hAnsi="Times New Roman" w:cs="Times New Roman"/>
          <w:bCs/>
        </w:rPr>
        <w:t>for</w:t>
      </w:r>
      <w:r w:rsidRPr="00284E53">
        <w:rPr>
          <w:rFonts w:ascii="Times New Roman" w:hAnsi="Times New Roman" w:cs="Times New Roman"/>
        </w:rPr>
        <w:t xml:space="preserve"> organisms including invertebrates, fish and birds. Crabs and shellfish can also be impacted by diesel spills in shallow areas where they absorb and depurate the oil for several weeks after being exposed to the spill.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Alissa Deming, a doctor at the Pacific Marine Mammal Center in Laguna Beach, said oil impacts mammals through external and ocular exposure, ingestion of the oil and the inhalation of fumes at the water interface.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“Each route can be associated with different heat impacts,” Deming said. “Topical skin and ocular exposure can cause skin and eye irritation/damage</w:t>
      </w:r>
      <w:r w:rsidR="00CE3517">
        <w:rPr>
          <w:rFonts w:ascii="Times New Roman" w:hAnsi="Times New Roman" w:cs="Times New Roman"/>
        </w:rPr>
        <w:t>,</w:t>
      </w:r>
      <w:r w:rsidRPr="00284E53">
        <w:rPr>
          <w:rFonts w:ascii="Times New Roman" w:hAnsi="Times New Roman" w:cs="Times New Roman"/>
        </w:rPr>
        <w:t xml:space="preserve"> and ingestion can result in more systemic effects like impacts on immune function, decreased reproductive success and heart problems. Inhalation can cause chemical irritation of the airway and lungs.”   </w:t>
      </w:r>
    </w:p>
    <w:p w:rsidR="009B2A37" w:rsidRPr="00284E53" w:rsidRDefault="009B2A37" w:rsidP="00A00B54">
      <w:pPr>
        <w:spacing w:line="259" w:lineRule="auto"/>
        <w:ind w:firstLine="180"/>
        <w:rPr>
          <w:rFonts w:ascii="Times New Roman" w:hAnsi="Times New Roman" w:cs="Times New Roman"/>
        </w:rPr>
      </w:pPr>
      <w:r w:rsidRPr="00284E53">
        <w:rPr>
          <w:rFonts w:ascii="Times New Roman" w:hAnsi="Times New Roman" w:cs="Times New Roman"/>
        </w:rPr>
        <w:t>Oil impairs the insulating ability of mammals with fur and the water repellency of a bird’s feathers. It traps juvenile sea turtles and is mistaken as food by fish, dolphins, whales and other marine organisms. The ingestion and inhalation route of oil in mammals can result in short</w:t>
      </w:r>
      <w:r w:rsidR="00A00B54">
        <w:rPr>
          <w:rFonts w:ascii="Times New Roman" w:hAnsi="Times New Roman" w:cs="Times New Roman"/>
        </w:rPr>
        <w:t>-</w:t>
      </w:r>
      <w:r w:rsidRPr="00284E53">
        <w:rPr>
          <w:rFonts w:ascii="Times New Roman" w:hAnsi="Times New Roman" w:cs="Times New Roman"/>
        </w:rPr>
        <w:t>term and long</w:t>
      </w:r>
      <w:r w:rsidR="00A00B54">
        <w:rPr>
          <w:rFonts w:ascii="Times New Roman" w:hAnsi="Times New Roman" w:cs="Times New Roman"/>
        </w:rPr>
        <w:t>-</w:t>
      </w:r>
      <w:r w:rsidRPr="00284E53">
        <w:rPr>
          <w:rFonts w:ascii="Times New Roman" w:hAnsi="Times New Roman" w:cs="Times New Roman"/>
        </w:rPr>
        <w:t>term health problems, depending on the dose of oil and the duration of exposure.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While the impacts of an oil spill can be compromised in a physical sense, Deming said that oil spills can have a damaging snowball effect on the entire structure of an ecosystem. Oil spills can cause populations to decrease, leading to a shift in the landscape and environmental patterns.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In addition to environmental impacts, marine oil spills also have negative repercussions on the economy in coastal communities. Tourism is a major source of income in coastal areas, attracting people to local businesses and beaches where they can participate in recreational activities including boating, swimming and diving.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 xml:space="preserve">“California is a coastal economy,” </w:t>
      </w:r>
      <w:proofErr w:type="spellStart"/>
      <w:r w:rsidRPr="00284E53">
        <w:rPr>
          <w:rFonts w:ascii="Times New Roman" w:hAnsi="Times New Roman" w:cs="Times New Roman"/>
        </w:rPr>
        <w:t>Spinuzzi</w:t>
      </w:r>
      <w:proofErr w:type="spellEnd"/>
      <w:r w:rsidRPr="00284E53">
        <w:rPr>
          <w:rFonts w:ascii="Times New Roman" w:hAnsi="Times New Roman" w:cs="Times New Roman"/>
        </w:rPr>
        <w:t xml:space="preserve"> said. “The closer you get to the beach, the more expensive things are and the more people come here for tourism. The further you get away, the less money people are spending on tourism</w:t>
      </w:r>
      <w:r w:rsidR="000D2907">
        <w:rPr>
          <w:rFonts w:ascii="Times New Roman" w:hAnsi="Times New Roman" w:cs="Times New Roman"/>
        </w:rPr>
        <w:t>,</w:t>
      </w:r>
      <w:r w:rsidRPr="00284E53">
        <w:rPr>
          <w:rFonts w:ascii="Times New Roman" w:hAnsi="Times New Roman" w:cs="Times New Roman"/>
        </w:rPr>
        <w:t xml:space="preserve"> and that is because the coastal resources and keeping them clean is what drives our economy.”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 xml:space="preserve">Oil spills also impact fisheries, including any portion of the economy </w:t>
      </w:r>
      <w:r w:rsidR="00A00B54">
        <w:rPr>
          <w:rFonts w:ascii="Times New Roman" w:hAnsi="Times New Roman" w:cs="Times New Roman"/>
        </w:rPr>
        <w:t>that</w:t>
      </w:r>
      <w:r w:rsidRPr="00284E53">
        <w:rPr>
          <w:rFonts w:ascii="Times New Roman" w:hAnsi="Times New Roman" w:cs="Times New Roman"/>
        </w:rPr>
        <w:t xml:space="preserve"> is related to fishing. Other large economic impacts include the costs of cleanup and compensation.  </w:t>
      </w:r>
    </w:p>
    <w:p w:rsidR="00A00B54" w:rsidRDefault="009B2A37" w:rsidP="00A00B54">
      <w:pPr>
        <w:spacing w:line="259" w:lineRule="auto"/>
        <w:ind w:firstLine="180"/>
        <w:rPr>
          <w:rFonts w:ascii="Times New Roman" w:hAnsi="Times New Roman" w:cs="Times New Roman"/>
        </w:rPr>
      </w:pPr>
      <w:r w:rsidRPr="00284E53">
        <w:rPr>
          <w:rFonts w:ascii="Times New Roman" w:hAnsi="Times New Roman" w:cs="Times New Roman"/>
        </w:rPr>
        <w:t xml:space="preserve">The Coast Guard is responsible for cleaning up oil spills and taking reports of all maritime safety incidents, including chemical and oil spills. Oil spill reports in California are </w:t>
      </w:r>
      <w:r w:rsidR="00A00B54">
        <w:rPr>
          <w:rFonts w:ascii="Times New Roman" w:hAnsi="Times New Roman" w:cs="Times New Roman"/>
        </w:rPr>
        <w:t>included in</w:t>
      </w:r>
      <w:r w:rsidRPr="00284E53">
        <w:rPr>
          <w:rFonts w:ascii="Times New Roman" w:hAnsi="Times New Roman" w:cs="Times New Roman"/>
        </w:rPr>
        <w:t xml:space="preserve"> a long </w:t>
      </w:r>
      <w:hyperlink r:id="rId6" w:history="1">
        <w:r w:rsidRPr="00284E53">
          <w:rPr>
            <w:rStyle w:val="Hyperlink"/>
            <w:rFonts w:ascii="Times New Roman" w:hAnsi="Times New Roman" w:cs="Times New Roman"/>
          </w:rPr>
          <w:t>list of spill reports</w:t>
        </w:r>
      </w:hyperlink>
      <w:r w:rsidRPr="00284E53">
        <w:rPr>
          <w:rFonts w:ascii="Times New Roman" w:hAnsi="Times New Roman" w:cs="Times New Roman"/>
        </w:rPr>
        <w:t xml:space="preserve"> composed by the Office of Spill Prevention and Response, which can be filtered by city. </w:t>
      </w:r>
    </w:p>
    <w:p w:rsidR="0055572A" w:rsidRDefault="0055572A" w:rsidP="0055572A">
      <w:pPr>
        <w:spacing w:line="259" w:lineRule="auto"/>
        <w:ind w:firstLine="180"/>
        <w:rPr>
          <w:rFonts w:ascii="Times New Roman" w:hAnsi="Times New Roman" w:cs="Times New Roman"/>
        </w:rPr>
      </w:pPr>
      <w:bookmarkStart w:id="1" w:name="_Hlk76538680"/>
      <w:r w:rsidRPr="0055572A">
        <w:rPr>
          <w:rFonts w:ascii="Times New Roman" w:hAnsi="Times New Roman" w:cs="Times New Roman"/>
        </w:rPr>
        <w:t>The types of spills range from chemical, sewage, railroad and petroleum. When looking for</w:t>
      </w:r>
      <w:r>
        <w:rPr>
          <w:rFonts w:ascii="Times New Roman" w:hAnsi="Times New Roman" w:cs="Times New Roman"/>
        </w:rPr>
        <w:t xml:space="preserve"> </w:t>
      </w:r>
      <w:r w:rsidRPr="0055572A">
        <w:rPr>
          <w:rFonts w:ascii="Times New Roman" w:hAnsi="Times New Roman" w:cs="Times New Roman"/>
        </w:rPr>
        <w:t xml:space="preserve">spill reports in San Clemente, the OSPR lists </w:t>
      </w:r>
      <w:r w:rsidR="006F3D3C">
        <w:rPr>
          <w:rFonts w:ascii="Times New Roman" w:hAnsi="Times New Roman" w:cs="Times New Roman"/>
        </w:rPr>
        <w:t>about</w:t>
      </w:r>
      <w:r w:rsidR="00F534EF">
        <w:rPr>
          <w:rFonts w:ascii="Times New Roman" w:hAnsi="Times New Roman" w:cs="Times New Roman"/>
        </w:rPr>
        <w:t xml:space="preserve"> </w:t>
      </w:r>
      <w:r w:rsidR="009B5E22">
        <w:rPr>
          <w:rFonts w:ascii="Times New Roman" w:hAnsi="Times New Roman" w:cs="Times New Roman"/>
        </w:rPr>
        <w:t>150</w:t>
      </w:r>
      <w:r w:rsidRPr="0055572A">
        <w:rPr>
          <w:rFonts w:ascii="Times New Roman" w:hAnsi="Times New Roman" w:cs="Times New Roman"/>
        </w:rPr>
        <w:t xml:space="preserve"> reports that date back to 2006 and include</w:t>
      </w:r>
      <w:r w:rsidR="000D2907">
        <w:rPr>
          <w:rFonts w:ascii="Times New Roman" w:hAnsi="Times New Roman" w:cs="Times New Roman"/>
        </w:rPr>
        <w:t>s</w:t>
      </w:r>
      <w:r w:rsidRPr="0055572A">
        <w:rPr>
          <w:rFonts w:ascii="Times New Roman" w:hAnsi="Times New Roman" w:cs="Times New Roman"/>
        </w:rPr>
        <w:t xml:space="preserve"> </w:t>
      </w:r>
      <w:r w:rsidR="00822773">
        <w:rPr>
          <w:rFonts w:ascii="Times New Roman" w:hAnsi="Times New Roman" w:cs="Times New Roman"/>
        </w:rPr>
        <w:t>about 50</w:t>
      </w:r>
      <w:r>
        <w:rPr>
          <w:rFonts w:ascii="Times New Roman" w:hAnsi="Times New Roman" w:cs="Times New Roman"/>
        </w:rPr>
        <w:t xml:space="preserve"> </w:t>
      </w:r>
      <w:r w:rsidRPr="0055572A">
        <w:rPr>
          <w:rFonts w:ascii="Times New Roman" w:hAnsi="Times New Roman" w:cs="Times New Roman"/>
        </w:rPr>
        <w:t xml:space="preserve">petroleum spills. The OSPR lists </w:t>
      </w:r>
      <w:r w:rsidR="00822773">
        <w:rPr>
          <w:rFonts w:ascii="Times New Roman" w:hAnsi="Times New Roman" w:cs="Times New Roman"/>
        </w:rPr>
        <w:t>about 120</w:t>
      </w:r>
      <w:r w:rsidRPr="0055572A">
        <w:rPr>
          <w:rFonts w:ascii="Times New Roman" w:hAnsi="Times New Roman" w:cs="Times New Roman"/>
        </w:rPr>
        <w:t xml:space="preserve"> reports </w:t>
      </w:r>
      <w:r>
        <w:rPr>
          <w:rFonts w:ascii="Times New Roman" w:hAnsi="Times New Roman" w:cs="Times New Roman"/>
        </w:rPr>
        <w:t xml:space="preserve">for Dana Point </w:t>
      </w:r>
      <w:r w:rsidRPr="0055572A">
        <w:rPr>
          <w:rFonts w:ascii="Times New Roman" w:hAnsi="Times New Roman" w:cs="Times New Roman"/>
        </w:rPr>
        <w:t>that date back to 2006 and include</w:t>
      </w:r>
      <w:r w:rsidR="000D2907">
        <w:rPr>
          <w:rFonts w:ascii="Times New Roman" w:hAnsi="Times New Roman" w:cs="Times New Roman"/>
        </w:rPr>
        <w:t>s</w:t>
      </w:r>
      <w:r w:rsidRPr="0055572A">
        <w:rPr>
          <w:rFonts w:ascii="Times New Roman" w:hAnsi="Times New Roman" w:cs="Times New Roman"/>
        </w:rPr>
        <w:t xml:space="preserve"> </w:t>
      </w:r>
      <w:r w:rsidR="00822773">
        <w:rPr>
          <w:rFonts w:ascii="Times New Roman" w:hAnsi="Times New Roman" w:cs="Times New Roman"/>
        </w:rPr>
        <w:t>close to 80</w:t>
      </w:r>
      <w:r w:rsidRPr="0055572A">
        <w:rPr>
          <w:rFonts w:ascii="Times New Roman" w:hAnsi="Times New Roman" w:cs="Times New Roman"/>
        </w:rPr>
        <w:t xml:space="preserve"> petroleum</w:t>
      </w:r>
      <w:r>
        <w:rPr>
          <w:rFonts w:ascii="Times New Roman" w:hAnsi="Times New Roman" w:cs="Times New Roman"/>
        </w:rPr>
        <w:t xml:space="preserve"> </w:t>
      </w:r>
      <w:r w:rsidRPr="0055572A">
        <w:rPr>
          <w:rFonts w:ascii="Times New Roman" w:hAnsi="Times New Roman" w:cs="Times New Roman"/>
        </w:rPr>
        <w:t>spills.</w:t>
      </w:r>
    </w:p>
    <w:bookmarkEnd w:id="1"/>
    <w:p w:rsidR="009B2A37" w:rsidRPr="00284E53" w:rsidRDefault="009B2A37" w:rsidP="0055572A">
      <w:pPr>
        <w:spacing w:line="259" w:lineRule="auto"/>
        <w:ind w:firstLine="180"/>
        <w:rPr>
          <w:rFonts w:ascii="Times New Roman" w:hAnsi="Times New Roman" w:cs="Times New Roman"/>
        </w:rPr>
      </w:pPr>
      <w:r w:rsidRPr="00284E53">
        <w:rPr>
          <w:rFonts w:ascii="Times New Roman" w:hAnsi="Times New Roman" w:cs="Times New Roman"/>
        </w:rPr>
        <w:lastRenderedPageBreak/>
        <w:t>In addition to the OSPR, oil spill reports can also be tracked by a</w:t>
      </w:r>
      <w:r w:rsidR="0055572A">
        <w:rPr>
          <w:rFonts w:ascii="Times New Roman" w:hAnsi="Times New Roman" w:cs="Times New Roman"/>
        </w:rPr>
        <w:t xml:space="preserve">n </w:t>
      </w:r>
      <w:hyperlink r:id="rId7" w:history="1">
        <w:r w:rsidRPr="00284E53">
          <w:rPr>
            <w:rStyle w:val="Hyperlink"/>
            <w:rFonts w:ascii="Times New Roman" w:hAnsi="Times New Roman" w:cs="Times New Roman"/>
          </w:rPr>
          <w:t>interactive map</w:t>
        </w:r>
      </w:hyperlink>
      <w:r w:rsidRPr="00284E53">
        <w:rPr>
          <w:rFonts w:ascii="Times New Roman" w:hAnsi="Times New Roman" w:cs="Times New Roman"/>
        </w:rPr>
        <w:t xml:space="preserve"> created by the environmental nonprofit organization </w:t>
      </w:r>
      <w:proofErr w:type="spellStart"/>
      <w:r w:rsidRPr="00284E53">
        <w:rPr>
          <w:rFonts w:ascii="Times New Roman" w:hAnsi="Times New Roman" w:cs="Times New Roman"/>
        </w:rPr>
        <w:t>SkyTruth</w:t>
      </w:r>
      <w:proofErr w:type="spellEnd"/>
      <w:r w:rsidRPr="00284E53">
        <w:rPr>
          <w:rFonts w:ascii="Times New Roman" w:hAnsi="Times New Roman" w:cs="Times New Roman"/>
        </w:rPr>
        <w:t>, which uses data collected from the U</w:t>
      </w:r>
      <w:r w:rsidR="00A00B54">
        <w:rPr>
          <w:rFonts w:ascii="Times New Roman" w:hAnsi="Times New Roman" w:cs="Times New Roman"/>
        </w:rPr>
        <w:t>.</w:t>
      </w:r>
      <w:r w:rsidRPr="00284E53">
        <w:rPr>
          <w:rFonts w:ascii="Times New Roman" w:hAnsi="Times New Roman" w:cs="Times New Roman"/>
        </w:rPr>
        <w:t>S</w:t>
      </w:r>
      <w:r w:rsidR="00A00B54">
        <w:rPr>
          <w:rFonts w:ascii="Times New Roman" w:hAnsi="Times New Roman" w:cs="Times New Roman"/>
        </w:rPr>
        <w:t>.</w:t>
      </w:r>
      <w:r w:rsidRPr="00284E53">
        <w:rPr>
          <w:rFonts w:ascii="Times New Roman" w:hAnsi="Times New Roman" w:cs="Times New Roman"/>
        </w:rPr>
        <w:t xml:space="preserve"> Coast Guard National Response Center.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“Those are reports of accidental and hazardous oil material spills</w:t>
      </w:r>
      <w:r w:rsidR="000D2907">
        <w:rPr>
          <w:rFonts w:ascii="Times New Roman" w:hAnsi="Times New Roman" w:cs="Times New Roman"/>
        </w:rPr>
        <w:t>,</w:t>
      </w:r>
      <w:r w:rsidRPr="00284E53">
        <w:rPr>
          <w:rFonts w:ascii="Times New Roman" w:hAnsi="Times New Roman" w:cs="Times New Roman"/>
        </w:rPr>
        <w:t xml:space="preserve"> and many of these reports are actually submitted to the Coast Guard by the polluters themselves,” </w:t>
      </w:r>
      <w:r w:rsidR="002C3CE6">
        <w:rPr>
          <w:rFonts w:ascii="Times New Roman" w:hAnsi="Times New Roman" w:cs="Times New Roman"/>
        </w:rPr>
        <w:t xml:space="preserve">said </w:t>
      </w:r>
      <w:r w:rsidRPr="00284E53">
        <w:rPr>
          <w:rFonts w:ascii="Times New Roman" w:hAnsi="Times New Roman" w:cs="Times New Roman"/>
        </w:rPr>
        <w:t xml:space="preserve">John Amos, founder and president of </w:t>
      </w:r>
      <w:proofErr w:type="spellStart"/>
      <w:r w:rsidRPr="00284E53">
        <w:rPr>
          <w:rFonts w:ascii="Times New Roman" w:hAnsi="Times New Roman" w:cs="Times New Roman"/>
        </w:rPr>
        <w:t>SkyTruth</w:t>
      </w:r>
      <w:proofErr w:type="spellEnd"/>
      <w:r w:rsidRPr="00284E53">
        <w:rPr>
          <w:rFonts w:ascii="Times New Roman" w:hAnsi="Times New Roman" w:cs="Times New Roman"/>
        </w:rPr>
        <w:t>. “Each of those red pins on the map is a leak or spill report</w:t>
      </w:r>
      <w:r w:rsidR="002C3CE6">
        <w:rPr>
          <w:rFonts w:ascii="Times New Roman" w:hAnsi="Times New Roman" w:cs="Times New Roman"/>
        </w:rPr>
        <w:t>,</w:t>
      </w:r>
      <w:r w:rsidRPr="00284E53">
        <w:rPr>
          <w:rFonts w:ascii="Times New Roman" w:hAnsi="Times New Roman" w:cs="Times New Roman"/>
        </w:rPr>
        <w:t xml:space="preserve"> and the map will show you the most recent 100 of those reports based on your display.”   </w:t>
      </w:r>
    </w:p>
    <w:p w:rsidR="009B2A37" w:rsidRPr="00284E53" w:rsidRDefault="009B2A37" w:rsidP="009B2A37">
      <w:pPr>
        <w:spacing w:line="259" w:lineRule="auto"/>
        <w:ind w:firstLine="180"/>
        <w:rPr>
          <w:rFonts w:ascii="Times New Roman" w:hAnsi="Times New Roman" w:cs="Times New Roman"/>
        </w:rPr>
      </w:pPr>
      <w:bookmarkStart w:id="2" w:name="_Hlk76482914"/>
      <w:proofErr w:type="spellStart"/>
      <w:r w:rsidRPr="00284E53">
        <w:rPr>
          <w:rFonts w:ascii="Times New Roman" w:hAnsi="Times New Roman" w:cs="Times New Roman"/>
        </w:rPr>
        <w:t>SkyTruth</w:t>
      </w:r>
      <w:proofErr w:type="spellEnd"/>
      <w:r w:rsidRPr="00284E53">
        <w:rPr>
          <w:rFonts w:ascii="Times New Roman" w:hAnsi="Times New Roman" w:cs="Times New Roman"/>
        </w:rPr>
        <w:t>, founded in 2002, uses radar satellite imagery to map offshore infrastructure and detect marine oil spills. Using two satellites operated by the European Space Agency, the organization receives 1,500 black</w:t>
      </w:r>
      <w:r w:rsidR="002C3CE6">
        <w:rPr>
          <w:rFonts w:ascii="Times New Roman" w:hAnsi="Times New Roman" w:cs="Times New Roman"/>
        </w:rPr>
        <w:t>-</w:t>
      </w:r>
      <w:r w:rsidRPr="00284E53">
        <w:rPr>
          <w:rFonts w:ascii="Times New Roman" w:hAnsi="Times New Roman" w:cs="Times New Roman"/>
        </w:rPr>
        <w:t>and</w:t>
      </w:r>
      <w:r w:rsidR="002C3CE6">
        <w:rPr>
          <w:rFonts w:ascii="Times New Roman" w:hAnsi="Times New Roman" w:cs="Times New Roman"/>
        </w:rPr>
        <w:t>-</w:t>
      </w:r>
      <w:r w:rsidRPr="00284E53">
        <w:rPr>
          <w:rFonts w:ascii="Times New Roman" w:hAnsi="Times New Roman" w:cs="Times New Roman"/>
        </w:rPr>
        <w:t xml:space="preserve">white radar images a day that are automatically analyzed by a </w:t>
      </w:r>
      <w:r w:rsidRPr="00554C5C">
        <w:rPr>
          <w:rFonts w:ascii="Times New Roman" w:hAnsi="Times New Roman" w:cs="Times New Roman"/>
        </w:rPr>
        <w:t>machine learning model</w:t>
      </w:r>
      <w:r w:rsidRPr="00284E53">
        <w:rPr>
          <w:rFonts w:ascii="Times New Roman" w:hAnsi="Times New Roman" w:cs="Times New Roman"/>
        </w:rPr>
        <w:t xml:space="preserve"> for the detection of an oil slick. In the radar imagery, an oil slick will appear as a black line. </w:t>
      </w:r>
    </w:p>
    <w:bookmarkEnd w:id="2"/>
    <w:p w:rsidR="00A00B54"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“It</w:t>
      </w:r>
      <w:r w:rsidR="00A00B54">
        <w:rPr>
          <w:rFonts w:ascii="Times New Roman" w:hAnsi="Times New Roman" w:cs="Times New Roman"/>
        </w:rPr>
        <w:t>’</w:t>
      </w:r>
      <w:r w:rsidRPr="00284E53">
        <w:rPr>
          <w:rFonts w:ascii="Times New Roman" w:hAnsi="Times New Roman" w:cs="Times New Roman"/>
        </w:rPr>
        <w:t>s a pretty distinctive thing when you see an oil slick from a vessel,” Amos said. “It</w:t>
      </w:r>
      <w:r w:rsidR="00A00B54">
        <w:rPr>
          <w:rFonts w:ascii="Times New Roman" w:hAnsi="Times New Roman" w:cs="Times New Roman"/>
        </w:rPr>
        <w:t>’</w:t>
      </w:r>
      <w:r w:rsidRPr="00284E53">
        <w:rPr>
          <w:rFonts w:ascii="Times New Roman" w:hAnsi="Times New Roman" w:cs="Times New Roman"/>
        </w:rPr>
        <w:t>s practically a slam dunk when you see a big, bright spot at the end of the slick and that bright spot is the vessel that is causing that pollution.</w:t>
      </w:r>
      <w:r w:rsidR="00A00B54">
        <w:rPr>
          <w:rFonts w:ascii="Times New Roman" w:hAnsi="Times New Roman" w:cs="Times New Roman"/>
        </w:rPr>
        <w:t>”</w:t>
      </w:r>
    </w:p>
    <w:p w:rsidR="009B2A37" w:rsidRPr="00284E53" w:rsidRDefault="00A00B54" w:rsidP="009B2A37">
      <w:pPr>
        <w:spacing w:line="259" w:lineRule="auto"/>
        <w:ind w:firstLine="180"/>
        <w:rPr>
          <w:rFonts w:ascii="Times New Roman" w:hAnsi="Times New Roman" w:cs="Times New Roman"/>
        </w:rPr>
      </w:pPr>
      <w:r>
        <w:rPr>
          <w:rFonts w:ascii="Times New Roman" w:hAnsi="Times New Roman" w:cs="Times New Roman"/>
        </w:rPr>
        <w:t>“</w:t>
      </w:r>
      <w:r w:rsidR="009B2A37" w:rsidRPr="00284E53">
        <w:rPr>
          <w:rFonts w:ascii="Times New Roman" w:hAnsi="Times New Roman" w:cs="Times New Roman"/>
        </w:rPr>
        <w:t>That is what we found when we started looking at radar satellite imagery around San Clemente Island to see if we could find anything indicating the source of a diesel fuel spill that was captured on video on the night of June 19</w:t>
      </w:r>
      <w:r>
        <w:rPr>
          <w:rFonts w:ascii="Times New Roman" w:hAnsi="Times New Roman" w:cs="Times New Roman"/>
        </w:rPr>
        <w:t>,</w:t>
      </w:r>
      <w:r w:rsidR="009B2A37" w:rsidRPr="00284E53">
        <w:rPr>
          <w:rFonts w:ascii="Times New Roman" w:hAnsi="Times New Roman" w:cs="Times New Roman"/>
        </w:rPr>
        <w:t>”</w:t>
      </w:r>
      <w:r>
        <w:rPr>
          <w:rFonts w:ascii="Times New Roman" w:hAnsi="Times New Roman" w:cs="Times New Roman"/>
        </w:rPr>
        <w:t xml:space="preserve"> he continued. </w:t>
      </w:r>
      <w:r w:rsidR="009B2A37" w:rsidRPr="00284E53">
        <w:rPr>
          <w:rFonts w:ascii="Times New Roman" w:hAnsi="Times New Roman" w:cs="Times New Roman"/>
        </w:rPr>
        <w:t>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Amos said he was unable to detect any oil slicks on June 19 off San Clemente Island due to weather conditions. The area was covered in fog that Saturday</w:t>
      </w:r>
      <w:r w:rsidR="002C3CE6">
        <w:rPr>
          <w:rFonts w:ascii="Times New Roman" w:hAnsi="Times New Roman" w:cs="Times New Roman"/>
        </w:rPr>
        <w:t>,</w:t>
      </w:r>
      <w:r w:rsidRPr="00284E53">
        <w:rPr>
          <w:rFonts w:ascii="Times New Roman" w:hAnsi="Times New Roman" w:cs="Times New Roman"/>
        </w:rPr>
        <w:t xml:space="preserve"> and he was unable to see the surface of the water in the radar imagery. However, Amos did detect an oil slick in the area on May 23 that was left by a vessel the size of three football fields. </w:t>
      </w:r>
    </w:p>
    <w:p w:rsidR="009B2A37" w:rsidRPr="00284E53" w:rsidRDefault="009B2A37" w:rsidP="009B2A37">
      <w:pPr>
        <w:spacing w:line="259" w:lineRule="auto"/>
        <w:ind w:firstLine="180"/>
        <w:rPr>
          <w:rFonts w:ascii="Times New Roman" w:hAnsi="Times New Roman" w:cs="Times New Roman"/>
        </w:rPr>
      </w:pPr>
      <w:r w:rsidRPr="00284E53">
        <w:rPr>
          <w:rFonts w:ascii="Times New Roman" w:hAnsi="Times New Roman" w:cs="Times New Roman"/>
        </w:rPr>
        <w:t>While he was unable to detect the June 19 oil slick, Amos suspected that the spill could have occurred from a collision of vessels, a leak during a refueling operation out at sea or a refueling exercise conducted by the Navy that had gone wrong.  </w:t>
      </w:r>
    </w:p>
    <w:p w:rsidR="009B2A37" w:rsidRDefault="009B2A37" w:rsidP="009B2A37">
      <w:pPr>
        <w:ind w:firstLine="180"/>
        <w:rPr>
          <w:rFonts w:ascii="Times New Roman" w:hAnsi="Times New Roman" w:cs="Times New Roman"/>
        </w:rPr>
      </w:pPr>
      <w:r w:rsidRPr="00284E53">
        <w:rPr>
          <w:rFonts w:ascii="Times New Roman" w:hAnsi="Times New Roman" w:cs="Times New Roman"/>
        </w:rPr>
        <w:t>“These relatively small oil spills happening out in the ocean far offshore used to get ignored,” Amos said. “Technology has just evolved to the point where we can uncover these problems and make them visible, knowable, measurable</w:t>
      </w:r>
      <w:r w:rsidR="002C3CE6">
        <w:rPr>
          <w:rFonts w:ascii="Times New Roman" w:hAnsi="Times New Roman" w:cs="Times New Roman"/>
        </w:rPr>
        <w:t>,</w:t>
      </w:r>
      <w:r w:rsidRPr="00284E53">
        <w:rPr>
          <w:rFonts w:ascii="Times New Roman" w:hAnsi="Times New Roman" w:cs="Times New Roman"/>
        </w:rPr>
        <w:t xml:space="preserve"> and hopefully that means actionable.” </w:t>
      </w:r>
    </w:p>
    <w:p w:rsidR="00F640F2" w:rsidRPr="00284E53" w:rsidRDefault="00F640F2" w:rsidP="00F640F2">
      <w:pPr>
        <w:spacing w:line="259" w:lineRule="auto"/>
        <w:ind w:firstLine="180"/>
        <w:rPr>
          <w:rFonts w:ascii="Times New Roman" w:hAnsi="Times New Roman" w:cs="Times New Roman"/>
        </w:rPr>
      </w:pPr>
      <w:r w:rsidRPr="00284E53">
        <w:rPr>
          <w:rFonts w:ascii="Times New Roman" w:hAnsi="Times New Roman" w:cs="Times New Roman"/>
        </w:rPr>
        <w:t xml:space="preserve">While there have not been any recent updates pertaining to the source of the oil, Adam Stanton, </w:t>
      </w:r>
      <w:r>
        <w:rPr>
          <w:rFonts w:ascii="Times New Roman" w:hAnsi="Times New Roman" w:cs="Times New Roman"/>
        </w:rPr>
        <w:t xml:space="preserve">a </w:t>
      </w:r>
      <w:r w:rsidRPr="00284E53">
        <w:rPr>
          <w:rFonts w:ascii="Times New Roman" w:hAnsi="Times New Roman" w:cs="Times New Roman"/>
        </w:rPr>
        <w:t>Coast Guard public affairs specialist, said the spill is still being investigated.  </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44489C" w:rsidRDefault="0044489C">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lastRenderedPageBreak/>
        <w:t>Beach Report</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 xml:space="preserve">Caption: Pier – </w:t>
      </w:r>
      <w:r w:rsidR="0044489C" w:rsidRPr="0044489C">
        <w:rPr>
          <w:rFonts w:ascii="Times New Roman" w:hAnsi="Times New Roman" w:cs="Times New Roman"/>
        </w:rPr>
        <w:t>Heal the Bay’s annual Beach Report Card gave the San Clemente Pier a C</w:t>
      </w:r>
      <w:r w:rsidR="004300EE">
        <w:rPr>
          <w:rFonts w:ascii="Times New Roman" w:hAnsi="Times New Roman" w:cs="Times New Roman"/>
        </w:rPr>
        <w:t xml:space="preserve"> grade</w:t>
      </w:r>
      <w:r w:rsidR="0044489C" w:rsidRPr="0044489C">
        <w:rPr>
          <w:rFonts w:ascii="Times New Roman" w:hAnsi="Times New Roman" w:cs="Times New Roman"/>
        </w:rPr>
        <w:t>, a stark improvement from the F it</w:t>
      </w:r>
      <w:r w:rsidR="004D3B58">
        <w:rPr>
          <w:rFonts w:ascii="Times New Roman" w:hAnsi="Times New Roman" w:cs="Times New Roman"/>
        </w:rPr>
        <w:t xml:space="preserve"> had</w:t>
      </w:r>
      <w:r w:rsidR="0044489C" w:rsidRPr="0044489C">
        <w:rPr>
          <w:rFonts w:ascii="Times New Roman" w:hAnsi="Times New Roman" w:cs="Times New Roman"/>
        </w:rPr>
        <w:t xml:space="preserve"> received three of the </w:t>
      </w:r>
      <w:r w:rsidR="004D3B58">
        <w:rPr>
          <w:rFonts w:ascii="Times New Roman" w:hAnsi="Times New Roman" w:cs="Times New Roman"/>
        </w:rPr>
        <w:t>previous</w:t>
      </w:r>
      <w:r w:rsidR="0044489C" w:rsidRPr="0044489C">
        <w:rPr>
          <w:rFonts w:ascii="Times New Roman" w:hAnsi="Times New Roman" w:cs="Times New Roman"/>
        </w:rPr>
        <w:t xml:space="preserve"> five years. </w:t>
      </w:r>
      <w:r w:rsidRPr="0044489C">
        <w:rPr>
          <w:rFonts w:ascii="Times New Roman" w:hAnsi="Times New Roman" w:cs="Times New Roman"/>
        </w:rPr>
        <w:t>Photo: Shawn Raymundo</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 xml:space="preserve">Annual Beach Report Shows </w:t>
      </w:r>
      <w:r w:rsidR="004A4371">
        <w:rPr>
          <w:rFonts w:ascii="Times New Roman" w:hAnsi="Times New Roman" w:cs="Times New Roman"/>
          <w:b/>
        </w:rPr>
        <w:t xml:space="preserve">Water Quality </w:t>
      </w:r>
      <w:r>
        <w:rPr>
          <w:rFonts w:ascii="Times New Roman" w:hAnsi="Times New Roman" w:cs="Times New Roman"/>
          <w:b/>
        </w:rPr>
        <w:t>Improvements at San Clemente Pier</w:t>
      </w:r>
    </w:p>
    <w:p w:rsidR="004A4371" w:rsidRDefault="004A4371" w:rsidP="004A4371">
      <w:pPr>
        <w:rPr>
          <w:rFonts w:ascii="Times New Roman" w:hAnsi="Times New Roman" w:cs="Times New Roman"/>
        </w:rPr>
      </w:pPr>
    </w:p>
    <w:p w:rsidR="004A4371" w:rsidRPr="000C5B8B" w:rsidRDefault="004A4371" w:rsidP="004A4371">
      <w:pPr>
        <w:rPr>
          <w:rFonts w:ascii="Times New Roman" w:hAnsi="Times New Roman" w:cs="Times New Roman"/>
          <w:i/>
        </w:rPr>
      </w:pPr>
      <w:r w:rsidRPr="000C5B8B">
        <w:rPr>
          <w:rFonts w:ascii="Times New Roman" w:hAnsi="Times New Roman" w:cs="Times New Roman"/>
          <w:i/>
        </w:rPr>
        <w:t xml:space="preserve">By Shawn Raymundo </w:t>
      </w:r>
    </w:p>
    <w:p w:rsidR="004A4371" w:rsidRDefault="004A4371" w:rsidP="004A4371">
      <w:pPr>
        <w:rPr>
          <w:rFonts w:ascii="Times New Roman" w:hAnsi="Times New Roman" w:cs="Times New Roman"/>
        </w:rPr>
      </w:pPr>
    </w:p>
    <w:p w:rsidR="004A4371" w:rsidRDefault="004A4371" w:rsidP="004A4371">
      <w:pPr>
        <w:ind w:firstLine="180"/>
        <w:rPr>
          <w:rFonts w:ascii="Times New Roman" w:hAnsi="Times New Roman" w:cs="Times New Roman"/>
        </w:rPr>
      </w:pPr>
      <w:r>
        <w:rPr>
          <w:rFonts w:ascii="Times New Roman" w:hAnsi="Times New Roman" w:cs="Times New Roman"/>
        </w:rPr>
        <w:t xml:space="preserve">After appearing on Heal the Bay’s collection of California’s most polluted beaches three of the </w:t>
      </w:r>
      <w:r w:rsidR="004300EE">
        <w:rPr>
          <w:rFonts w:ascii="Times New Roman" w:hAnsi="Times New Roman" w:cs="Times New Roman"/>
        </w:rPr>
        <w:t>previous</w:t>
      </w:r>
      <w:r>
        <w:rPr>
          <w:rFonts w:ascii="Times New Roman" w:hAnsi="Times New Roman" w:cs="Times New Roman"/>
        </w:rPr>
        <w:t xml:space="preserve"> five years, the San Clemente Pier finds itself removed from this year’s infamous </w:t>
      </w:r>
      <w:r w:rsidR="004300EE">
        <w:rPr>
          <w:rFonts w:ascii="Times New Roman" w:hAnsi="Times New Roman" w:cs="Times New Roman"/>
        </w:rPr>
        <w:t>“</w:t>
      </w:r>
      <w:r>
        <w:rPr>
          <w:rFonts w:ascii="Times New Roman" w:hAnsi="Times New Roman" w:cs="Times New Roman"/>
        </w:rPr>
        <w:t>Beach Bummer</w:t>
      </w:r>
      <w:r w:rsidR="004300EE">
        <w:rPr>
          <w:rFonts w:ascii="Times New Roman" w:hAnsi="Times New Roman" w:cs="Times New Roman"/>
        </w:rPr>
        <w:t>” l</w:t>
      </w:r>
      <w:r>
        <w:rPr>
          <w:rFonts w:ascii="Times New Roman" w:hAnsi="Times New Roman" w:cs="Times New Roman"/>
        </w:rPr>
        <w:t>ist, signaling a stark improvement in ocean water quality at the popular beach spot.</w:t>
      </w:r>
    </w:p>
    <w:p w:rsidR="004A4371" w:rsidRDefault="004A4371" w:rsidP="004A4371">
      <w:pPr>
        <w:ind w:firstLine="180"/>
        <w:rPr>
          <w:rFonts w:ascii="Times New Roman" w:hAnsi="Times New Roman" w:cs="Times New Roman"/>
        </w:rPr>
      </w:pPr>
      <w:r>
        <w:rPr>
          <w:rFonts w:ascii="Times New Roman" w:hAnsi="Times New Roman" w:cs="Times New Roman"/>
        </w:rPr>
        <w:t>For the 2020 summer dry season, comprising the months of April through October, the San Clemente Pier earned a C</w:t>
      </w:r>
      <w:r w:rsidR="004300EE">
        <w:rPr>
          <w:rFonts w:ascii="Times New Roman" w:hAnsi="Times New Roman" w:cs="Times New Roman"/>
        </w:rPr>
        <w:t xml:space="preserve"> i</w:t>
      </w:r>
      <w:r>
        <w:rPr>
          <w:rFonts w:ascii="Times New Roman" w:hAnsi="Times New Roman" w:cs="Times New Roman"/>
        </w:rPr>
        <w:t xml:space="preserve">n Heal the Bay’s latest </w:t>
      </w:r>
      <w:hyperlink r:id="rId8" w:history="1">
        <w:r w:rsidRPr="00367A5D">
          <w:rPr>
            <w:rStyle w:val="Hyperlink"/>
            <w:rFonts w:ascii="Times New Roman" w:hAnsi="Times New Roman" w:cs="Times New Roman"/>
          </w:rPr>
          <w:t>Beach Report Card</w:t>
        </w:r>
      </w:hyperlink>
      <w:r>
        <w:rPr>
          <w:rFonts w:ascii="Times New Roman" w:hAnsi="Times New Roman" w:cs="Times New Roman"/>
        </w:rPr>
        <w:t xml:space="preserve">, which assigns letter grades to West Coast beaches based on water quality samplings during dry and wet weather periods. </w:t>
      </w:r>
    </w:p>
    <w:p w:rsidR="004A4371" w:rsidRDefault="004A4371" w:rsidP="004A4371">
      <w:pPr>
        <w:ind w:firstLine="180"/>
        <w:rPr>
          <w:rFonts w:ascii="Times New Roman" w:hAnsi="Times New Roman" w:cs="Times New Roman"/>
        </w:rPr>
      </w:pPr>
      <w:r>
        <w:rPr>
          <w:rFonts w:ascii="Times New Roman" w:hAnsi="Times New Roman" w:cs="Times New Roman"/>
        </w:rPr>
        <w:t xml:space="preserve">Except for the 2017-2018 report card, the </w:t>
      </w:r>
      <w:hyperlink r:id="rId9" w:history="1">
        <w:r w:rsidRPr="003664D6">
          <w:rPr>
            <w:rStyle w:val="Hyperlink"/>
            <w:rFonts w:ascii="Times New Roman" w:hAnsi="Times New Roman" w:cs="Times New Roman"/>
          </w:rPr>
          <w:t>pier has been assigned an F since 2016</w:t>
        </w:r>
      </w:hyperlink>
      <w:r>
        <w:rPr>
          <w:rFonts w:ascii="Times New Roman" w:hAnsi="Times New Roman" w:cs="Times New Roman"/>
        </w:rPr>
        <w:t xml:space="preserve"> because of “untreated dry weather runoff that flows </w:t>
      </w:r>
      <w:r w:rsidRPr="003664D6">
        <w:rPr>
          <w:rFonts w:ascii="Times New Roman" w:hAnsi="Times New Roman" w:cs="Times New Roman"/>
        </w:rPr>
        <w:t>into the ocean through a storm drain</w:t>
      </w:r>
      <w:r>
        <w:rPr>
          <w:rFonts w:ascii="Times New Roman" w:hAnsi="Times New Roman" w:cs="Times New Roman"/>
        </w:rPr>
        <w:t xml:space="preserve">,” </w:t>
      </w:r>
      <w:hyperlink r:id="rId10" w:history="1">
        <w:r w:rsidRPr="003664D6">
          <w:rPr>
            <w:rStyle w:val="Hyperlink"/>
            <w:rFonts w:ascii="Times New Roman" w:hAnsi="Times New Roman" w:cs="Times New Roman"/>
          </w:rPr>
          <w:t>Heal the Bay explained</w:t>
        </w:r>
      </w:hyperlink>
      <w:r>
        <w:rPr>
          <w:rFonts w:ascii="Times New Roman" w:hAnsi="Times New Roman" w:cs="Times New Roman"/>
        </w:rPr>
        <w:t xml:space="preserve"> last year.</w:t>
      </w:r>
    </w:p>
    <w:p w:rsidR="004A4371" w:rsidRDefault="004A4371" w:rsidP="004A4371">
      <w:pPr>
        <w:ind w:firstLine="180"/>
        <w:rPr>
          <w:rFonts w:ascii="Times New Roman" w:hAnsi="Times New Roman" w:cs="Times New Roman"/>
        </w:rPr>
      </w:pPr>
      <w:r>
        <w:rPr>
          <w:rFonts w:ascii="Times New Roman" w:hAnsi="Times New Roman" w:cs="Times New Roman"/>
        </w:rPr>
        <w:t>City officials ha</w:t>
      </w:r>
      <w:r w:rsidR="004300EE">
        <w:rPr>
          <w:rFonts w:ascii="Times New Roman" w:hAnsi="Times New Roman" w:cs="Times New Roman"/>
        </w:rPr>
        <w:t>d</w:t>
      </w:r>
      <w:r>
        <w:rPr>
          <w:rFonts w:ascii="Times New Roman" w:hAnsi="Times New Roman" w:cs="Times New Roman"/>
        </w:rPr>
        <w:t xml:space="preserve"> previously pointed to bird droppings as the primary culprit, which prompted the city to install bird deterrent netting directly under the entrance of the pier, below Fisherman’s Restaurant and Bar. </w:t>
      </w:r>
    </w:p>
    <w:p w:rsidR="004A4371" w:rsidRDefault="004A4371" w:rsidP="004A4371">
      <w:pPr>
        <w:ind w:firstLine="180"/>
        <w:rPr>
          <w:rFonts w:ascii="Times New Roman" w:hAnsi="Times New Roman" w:cs="Times New Roman"/>
        </w:rPr>
      </w:pPr>
      <w:r>
        <w:rPr>
          <w:rFonts w:ascii="Times New Roman" w:hAnsi="Times New Roman" w:cs="Times New Roman"/>
        </w:rPr>
        <w:t xml:space="preserve">In a </w:t>
      </w:r>
      <w:hyperlink r:id="rId11" w:history="1">
        <w:r w:rsidRPr="00C047F3">
          <w:rPr>
            <w:rStyle w:val="Hyperlink"/>
            <w:rFonts w:ascii="Times New Roman" w:hAnsi="Times New Roman" w:cs="Times New Roman"/>
          </w:rPr>
          <w:t>press release</w:t>
        </w:r>
      </w:hyperlink>
      <w:r>
        <w:rPr>
          <w:rFonts w:ascii="Times New Roman" w:hAnsi="Times New Roman" w:cs="Times New Roman"/>
        </w:rPr>
        <w:t xml:space="preserve"> last week, the city attributed the improved letter grade to the installation of the netting and a study that was initiated to i</w:t>
      </w:r>
      <w:r w:rsidRPr="00C047F3">
        <w:rPr>
          <w:rFonts w:ascii="Times New Roman" w:hAnsi="Times New Roman" w:cs="Times New Roman"/>
        </w:rPr>
        <w:t xml:space="preserve">dentify and abate the root cause of bacteria exceedances found in the </w:t>
      </w:r>
      <w:r>
        <w:rPr>
          <w:rFonts w:ascii="Times New Roman" w:hAnsi="Times New Roman" w:cs="Times New Roman"/>
        </w:rPr>
        <w:t xml:space="preserve">ocean water. </w:t>
      </w:r>
    </w:p>
    <w:p w:rsidR="004A4371" w:rsidRDefault="004A4371" w:rsidP="004A4371">
      <w:pPr>
        <w:ind w:firstLine="180"/>
        <w:rPr>
          <w:rFonts w:ascii="Times New Roman" w:hAnsi="Times New Roman" w:cs="Times New Roman"/>
        </w:rPr>
      </w:pPr>
      <w:r>
        <w:rPr>
          <w:rFonts w:ascii="Times New Roman" w:hAnsi="Times New Roman" w:cs="Times New Roman"/>
        </w:rPr>
        <w:t>“</w:t>
      </w:r>
      <w:r w:rsidRPr="00C047F3">
        <w:rPr>
          <w:rFonts w:ascii="Times New Roman" w:hAnsi="Times New Roman" w:cs="Times New Roman"/>
        </w:rPr>
        <w:t>The Study’s Stakeholder Advisory Committee, the City’s Coastal Advisory Committee, and City staff have been instrumental in water quality improvements</w:t>
      </w:r>
      <w:r>
        <w:rPr>
          <w:rFonts w:ascii="Times New Roman" w:hAnsi="Times New Roman" w:cs="Times New Roman"/>
        </w:rPr>
        <w:t>,” the city said in the press release.</w:t>
      </w:r>
    </w:p>
    <w:p w:rsidR="004A4371" w:rsidRDefault="004A4371" w:rsidP="004A4371">
      <w:pPr>
        <w:ind w:firstLine="180"/>
        <w:rPr>
          <w:rFonts w:ascii="Times New Roman" w:hAnsi="Times New Roman" w:cs="Times New Roman"/>
        </w:rPr>
      </w:pPr>
      <w:r>
        <w:rPr>
          <w:rFonts w:ascii="Times New Roman" w:hAnsi="Times New Roman" w:cs="Times New Roman"/>
        </w:rPr>
        <w:t xml:space="preserve">Poche Beach and the creek outlet—another San Clemente beach segment but operated by the County of Orange—was also removed from the Beach Bummer </w:t>
      </w:r>
      <w:r w:rsidR="004300EE">
        <w:rPr>
          <w:rFonts w:ascii="Times New Roman" w:hAnsi="Times New Roman" w:cs="Times New Roman"/>
        </w:rPr>
        <w:t>l</w:t>
      </w:r>
      <w:r>
        <w:rPr>
          <w:rFonts w:ascii="Times New Roman" w:hAnsi="Times New Roman" w:cs="Times New Roman"/>
        </w:rPr>
        <w:t xml:space="preserve">ist after making five prior appearances since Heal the Bay’s 2010-2011 report. </w:t>
      </w:r>
    </w:p>
    <w:p w:rsidR="004A4371" w:rsidRDefault="004A4371" w:rsidP="004A4371">
      <w:pPr>
        <w:ind w:firstLine="180"/>
        <w:rPr>
          <w:rFonts w:ascii="Times New Roman" w:hAnsi="Times New Roman" w:cs="Times New Roman"/>
        </w:rPr>
      </w:pPr>
      <w:r>
        <w:rPr>
          <w:rFonts w:ascii="Times New Roman" w:hAnsi="Times New Roman" w:cs="Times New Roman"/>
        </w:rPr>
        <w:t>Most recently, the Poche Creek Outlet received an F in the 2019-2020 report</w:t>
      </w:r>
      <w:r w:rsidR="004300EE">
        <w:rPr>
          <w:rFonts w:ascii="Times New Roman" w:hAnsi="Times New Roman" w:cs="Times New Roman"/>
        </w:rPr>
        <w:t>,</w:t>
      </w:r>
      <w:r>
        <w:rPr>
          <w:rFonts w:ascii="Times New Roman" w:hAnsi="Times New Roman" w:cs="Times New Roman"/>
        </w:rPr>
        <w:t xml:space="preserve"> because</w:t>
      </w:r>
      <w:r w:rsidRPr="002440AF">
        <w:rPr>
          <w:rFonts w:ascii="Helvetica" w:hAnsi="Helvetica"/>
          <w:color w:val="000000"/>
          <w:sz w:val="21"/>
          <w:szCs w:val="21"/>
          <w:shd w:val="clear" w:color="auto" w:fill="FFFFFF"/>
        </w:rPr>
        <w:t xml:space="preserve"> </w:t>
      </w:r>
      <w:r w:rsidRPr="002440AF">
        <w:rPr>
          <w:rFonts w:ascii="Times New Roman" w:hAnsi="Times New Roman" w:cs="Times New Roman"/>
        </w:rPr>
        <w:t xml:space="preserve">pollution carried from the Prima </w:t>
      </w:r>
      <w:proofErr w:type="spellStart"/>
      <w:r w:rsidRPr="002440AF">
        <w:rPr>
          <w:rFonts w:ascii="Times New Roman" w:hAnsi="Times New Roman" w:cs="Times New Roman"/>
        </w:rPr>
        <w:t>Deshecha</w:t>
      </w:r>
      <w:proofErr w:type="spellEnd"/>
      <w:r w:rsidRPr="002440AF">
        <w:rPr>
          <w:rFonts w:ascii="Times New Roman" w:hAnsi="Times New Roman" w:cs="Times New Roman"/>
        </w:rPr>
        <w:t xml:space="preserve"> Cañada storm drain, sometimes called Poche Creek, empties out into Poche, contributing to </w:t>
      </w:r>
      <w:r>
        <w:rPr>
          <w:rFonts w:ascii="Times New Roman" w:hAnsi="Times New Roman" w:cs="Times New Roman"/>
        </w:rPr>
        <w:t>the</w:t>
      </w:r>
      <w:r w:rsidRPr="002440AF">
        <w:rPr>
          <w:rFonts w:ascii="Times New Roman" w:hAnsi="Times New Roman" w:cs="Times New Roman"/>
        </w:rPr>
        <w:t xml:space="preserve"> bacteria levels</w:t>
      </w:r>
      <w:r>
        <w:rPr>
          <w:rFonts w:ascii="Times New Roman" w:hAnsi="Times New Roman" w:cs="Times New Roman"/>
        </w:rPr>
        <w:t xml:space="preserve">. </w:t>
      </w:r>
    </w:p>
    <w:p w:rsidR="004A4371" w:rsidRDefault="004A4371" w:rsidP="004A4371">
      <w:pPr>
        <w:ind w:firstLine="180"/>
        <w:rPr>
          <w:rFonts w:ascii="Times New Roman" w:hAnsi="Times New Roman" w:cs="Times New Roman"/>
        </w:rPr>
      </w:pPr>
      <w:r>
        <w:rPr>
          <w:rFonts w:ascii="Times New Roman" w:hAnsi="Times New Roman" w:cs="Times New Roman"/>
        </w:rPr>
        <w:t xml:space="preserve">The creek outlet improved slightly this past year, earning a D during the summer dry period, and a C during the winter dry season, which covered November 2020 through March 2021. </w:t>
      </w:r>
    </w:p>
    <w:p w:rsidR="004A4371" w:rsidRDefault="004A4371" w:rsidP="004A4371">
      <w:pPr>
        <w:ind w:firstLine="180"/>
        <w:rPr>
          <w:rFonts w:ascii="Times New Roman" w:hAnsi="Times New Roman" w:cs="Times New Roman"/>
        </w:rPr>
      </w:pPr>
      <w:r>
        <w:rPr>
          <w:rFonts w:ascii="Times New Roman" w:hAnsi="Times New Roman" w:cs="Times New Roman"/>
        </w:rPr>
        <w:t xml:space="preserve">For the first time since the 2013-2014 Beach Report Card, none of Orange County’s beaches appeared on the Beach Bummer </w:t>
      </w:r>
      <w:r w:rsidR="004300EE">
        <w:rPr>
          <w:rFonts w:ascii="Times New Roman" w:hAnsi="Times New Roman" w:cs="Times New Roman"/>
        </w:rPr>
        <w:t>l</w:t>
      </w:r>
      <w:r>
        <w:rPr>
          <w:rFonts w:ascii="Times New Roman" w:hAnsi="Times New Roman" w:cs="Times New Roman"/>
        </w:rPr>
        <w:t xml:space="preserve">ist. Among the county’s beaches, 10 made </w:t>
      </w:r>
      <w:r w:rsidRPr="00D31AD6">
        <w:rPr>
          <w:rFonts w:ascii="Times New Roman" w:hAnsi="Times New Roman" w:cs="Times New Roman"/>
        </w:rPr>
        <w:t>Heal the Bay’s Honor Rol</w:t>
      </w:r>
      <w:r>
        <w:rPr>
          <w:rFonts w:ascii="Times New Roman" w:hAnsi="Times New Roman" w:cs="Times New Roman"/>
        </w:rPr>
        <w:t>l, the most of any county in the state, according to the report.</w:t>
      </w:r>
    </w:p>
    <w:p w:rsidR="004A4371" w:rsidRDefault="004A4371" w:rsidP="004A4371">
      <w:pPr>
        <w:ind w:firstLine="180"/>
        <w:rPr>
          <w:rFonts w:ascii="Times New Roman" w:hAnsi="Times New Roman" w:cs="Times New Roman"/>
        </w:rPr>
      </w:pPr>
      <w:r>
        <w:rPr>
          <w:rFonts w:ascii="Times New Roman" w:hAnsi="Times New Roman" w:cs="Times New Roman"/>
        </w:rPr>
        <w:t>Most of th</w:t>
      </w:r>
      <w:r w:rsidR="004300EE">
        <w:rPr>
          <w:rFonts w:ascii="Times New Roman" w:hAnsi="Times New Roman" w:cs="Times New Roman"/>
        </w:rPr>
        <w:t>e</w:t>
      </w:r>
      <w:r>
        <w:rPr>
          <w:rFonts w:ascii="Times New Roman" w:hAnsi="Times New Roman" w:cs="Times New Roman"/>
        </w:rPr>
        <w:t xml:space="preserve"> county beaches that made the Honor Roll, which </w:t>
      </w:r>
      <w:r w:rsidRPr="00D31AD6">
        <w:rPr>
          <w:rFonts w:ascii="Times New Roman" w:hAnsi="Times New Roman" w:cs="Times New Roman"/>
        </w:rPr>
        <w:t>represent</w:t>
      </w:r>
      <w:r>
        <w:rPr>
          <w:rFonts w:ascii="Times New Roman" w:hAnsi="Times New Roman" w:cs="Times New Roman"/>
        </w:rPr>
        <w:t>s</w:t>
      </w:r>
      <w:r w:rsidRPr="00D31AD6">
        <w:rPr>
          <w:rFonts w:ascii="Times New Roman" w:hAnsi="Times New Roman" w:cs="Times New Roman"/>
        </w:rPr>
        <w:t xml:space="preserve"> beaches that have consistently earned an A+ on a weekly basis throughout all seasons and weather conditions</w:t>
      </w:r>
      <w:r>
        <w:rPr>
          <w:rFonts w:ascii="Times New Roman" w:hAnsi="Times New Roman" w:cs="Times New Roman"/>
        </w:rPr>
        <w:t xml:space="preserve">, were concentrated in Newport </w:t>
      </w:r>
      <w:r w:rsidR="004300EE">
        <w:rPr>
          <w:rFonts w:ascii="Times New Roman" w:hAnsi="Times New Roman" w:cs="Times New Roman"/>
        </w:rPr>
        <w:t xml:space="preserve">Beach </w:t>
      </w:r>
      <w:r>
        <w:rPr>
          <w:rFonts w:ascii="Times New Roman" w:hAnsi="Times New Roman" w:cs="Times New Roman"/>
        </w:rPr>
        <w:t xml:space="preserve">and the Balboa Peninsula area. </w:t>
      </w:r>
    </w:p>
    <w:p w:rsidR="004A4371" w:rsidRDefault="004A4371" w:rsidP="004A4371">
      <w:pPr>
        <w:ind w:firstLine="180"/>
        <w:rPr>
          <w:rFonts w:ascii="Times New Roman" w:hAnsi="Times New Roman" w:cs="Times New Roman"/>
        </w:rPr>
      </w:pPr>
      <w:r>
        <w:rPr>
          <w:rFonts w:ascii="Times New Roman" w:hAnsi="Times New Roman" w:cs="Times New Roman"/>
        </w:rPr>
        <w:lastRenderedPageBreak/>
        <w:t>According to the report card, the county’s summer and winter dry grades were “excellent” and “stellar,” respectively, as 96% of the beaches received A and B grades during those periods. Wet weather grades, however, were “substandard” and much lower than average, as only 42% of the beaches were given A</w:t>
      </w:r>
      <w:r w:rsidR="003612D7">
        <w:rPr>
          <w:rFonts w:ascii="Times New Roman" w:hAnsi="Times New Roman" w:cs="Times New Roman"/>
        </w:rPr>
        <w:t>’</w:t>
      </w:r>
      <w:r>
        <w:rPr>
          <w:rFonts w:ascii="Times New Roman" w:hAnsi="Times New Roman" w:cs="Times New Roman"/>
        </w:rPr>
        <w:t>s and B</w:t>
      </w:r>
      <w:r w:rsidR="003612D7">
        <w:rPr>
          <w:rFonts w:ascii="Times New Roman" w:hAnsi="Times New Roman" w:cs="Times New Roman"/>
        </w:rPr>
        <w:t>’</w:t>
      </w:r>
      <w:r>
        <w:rPr>
          <w:rFonts w:ascii="Times New Roman" w:hAnsi="Times New Roman" w:cs="Times New Roman"/>
        </w:rPr>
        <w:t xml:space="preserve">s this past year. </w:t>
      </w:r>
    </w:p>
    <w:p w:rsidR="004A4371" w:rsidRDefault="004A4371" w:rsidP="004A4371">
      <w:pPr>
        <w:ind w:firstLine="180"/>
        <w:rPr>
          <w:rFonts w:ascii="Times New Roman" w:hAnsi="Times New Roman" w:cs="Times New Roman"/>
        </w:rPr>
      </w:pPr>
      <w:r>
        <w:rPr>
          <w:rFonts w:ascii="Times New Roman" w:hAnsi="Times New Roman" w:cs="Times New Roman"/>
        </w:rPr>
        <w:t>California’s beaches overall, Heal the Bay reported, “had excellent water quality during the summer months of 2020. Out of over 500 beaches across the state, 93% earned good marks (A</w:t>
      </w:r>
      <w:r w:rsidR="004300EE">
        <w:rPr>
          <w:rFonts w:ascii="Times New Roman" w:hAnsi="Times New Roman" w:cs="Times New Roman"/>
        </w:rPr>
        <w:t>’</w:t>
      </w:r>
      <w:r>
        <w:rPr>
          <w:rFonts w:ascii="Times New Roman" w:hAnsi="Times New Roman" w:cs="Times New Roman"/>
        </w:rPr>
        <w:t>s &amp; B</w:t>
      </w:r>
      <w:r w:rsidR="004300EE">
        <w:rPr>
          <w:rFonts w:ascii="Times New Roman" w:hAnsi="Times New Roman" w:cs="Times New Roman"/>
        </w:rPr>
        <w:t>’</w:t>
      </w:r>
      <w:r>
        <w:rPr>
          <w:rFonts w:ascii="Times New Roman" w:hAnsi="Times New Roman" w:cs="Times New Roman"/>
        </w:rPr>
        <w:t>s) in the summer.”</w:t>
      </w:r>
    </w:p>
    <w:p w:rsidR="004A4371" w:rsidRDefault="004A4371" w:rsidP="004A4371">
      <w:pPr>
        <w:ind w:firstLine="180"/>
        <w:rPr>
          <w:rFonts w:ascii="Times New Roman" w:hAnsi="Times New Roman" w:cs="Times New Roman"/>
        </w:rPr>
      </w:pPr>
      <w:r>
        <w:rPr>
          <w:rFonts w:ascii="Times New Roman" w:hAnsi="Times New Roman" w:cs="Times New Roman"/>
        </w:rPr>
        <w:t xml:space="preserve">During the winter dry season, the pier earned an A, according to the report </w:t>
      </w:r>
      <w:hyperlink r:id="rId12" w:history="1">
        <w:r w:rsidRPr="00367A5D">
          <w:rPr>
            <w:rStyle w:val="Hyperlink"/>
            <w:rFonts w:ascii="Times New Roman" w:hAnsi="Times New Roman" w:cs="Times New Roman"/>
          </w:rPr>
          <w:t>released late last month</w:t>
        </w:r>
      </w:hyperlink>
      <w:r>
        <w:rPr>
          <w:rFonts w:ascii="Times New Roman" w:hAnsi="Times New Roman" w:cs="Times New Roman"/>
        </w:rPr>
        <w:t>. With the exception of the Poche Creek Outlet, all of San Clemente’s beaches received a B or higher in the winter months.</w:t>
      </w:r>
    </w:p>
    <w:p w:rsidR="004A4371" w:rsidRDefault="004A4371" w:rsidP="004A4371">
      <w:pPr>
        <w:ind w:firstLine="180"/>
        <w:rPr>
          <w:rFonts w:ascii="Times New Roman" w:hAnsi="Times New Roman" w:cs="Times New Roman"/>
        </w:rPr>
      </w:pPr>
      <w:r>
        <w:rPr>
          <w:rFonts w:ascii="Times New Roman" w:hAnsi="Times New Roman" w:cs="Times New Roman"/>
        </w:rPr>
        <w:t xml:space="preserve">Eight of the 12 San Clemente beaches highlighted in the report earned an A or A+ during the summer months, while one area, the Pico drain at North Beach, received a B during the summer. Heal the Bay didn’t assign a summer dry grade to Riviera Beach. </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296CB2" w:rsidRDefault="00296CB2">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lastRenderedPageBreak/>
        <w:t>James Legal Fees</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 xml:space="preserve">Caption: </w:t>
      </w:r>
      <w:proofErr w:type="spellStart"/>
      <w:r>
        <w:rPr>
          <w:rFonts w:ascii="Times New Roman" w:hAnsi="Times New Roman" w:cs="Times New Roman"/>
          <w:b/>
        </w:rPr>
        <w:t>GJames</w:t>
      </w:r>
      <w:proofErr w:type="spellEnd"/>
      <w:r>
        <w:rPr>
          <w:rFonts w:ascii="Times New Roman" w:hAnsi="Times New Roman" w:cs="Times New Roman"/>
          <w:b/>
        </w:rPr>
        <w:t xml:space="preserve"> – </w:t>
      </w:r>
      <w:r w:rsidR="0044489C" w:rsidRPr="0044489C">
        <w:rPr>
          <w:rFonts w:ascii="Times New Roman" w:hAnsi="Times New Roman" w:cs="Times New Roman"/>
        </w:rPr>
        <w:t xml:space="preserve">The city of San Clemente is pursuing arbitration with its insurance carrier, which has denied repeated requests to cover Mayor Pro </w:t>
      </w:r>
      <w:proofErr w:type="spellStart"/>
      <w:r w:rsidR="0044489C" w:rsidRPr="0044489C">
        <w:rPr>
          <w:rFonts w:ascii="Times New Roman" w:hAnsi="Times New Roman" w:cs="Times New Roman"/>
        </w:rPr>
        <w:t>Tem</w:t>
      </w:r>
      <w:proofErr w:type="spellEnd"/>
      <w:r w:rsidR="0044489C" w:rsidRPr="0044489C">
        <w:rPr>
          <w:rFonts w:ascii="Times New Roman" w:hAnsi="Times New Roman" w:cs="Times New Roman"/>
        </w:rPr>
        <w:t xml:space="preserve"> Gene James’ legal expenses in a defamation suit filed against him. </w:t>
      </w:r>
      <w:r w:rsidRPr="008C47C9">
        <w:rPr>
          <w:rFonts w:ascii="Times New Roman" w:hAnsi="Times New Roman" w:cs="Times New Roman"/>
        </w:rPr>
        <w:t>Photo: Shawn Raymundo</w:t>
      </w:r>
      <w:r>
        <w:rPr>
          <w:rFonts w:ascii="Times New Roman" w:hAnsi="Times New Roman" w:cs="Times New Roman"/>
          <w:b/>
        </w:rPr>
        <w:t xml:space="preserve"> </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w:t>
      </w:r>
    </w:p>
    <w:p w:rsidR="008C47C9" w:rsidRDefault="008C47C9">
      <w:pPr>
        <w:rPr>
          <w:rFonts w:ascii="Times New Roman" w:hAnsi="Times New Roman" w:cs="Times New Roman"/>
          <w:b/>
        </w:rPr>
      </w:pPr>
    </w:p>
    <w:p w:rsidR="008C47C9" w:rsidRPr="00C34A65" w:rsidRDefault="008C47C9" w:rsidP="008C47C9">
      <w:pPr>
        <w:rPr>
          <w:rFonts w:ascii="Times New Roman" w:hAnsi="Times New Roman" w:cs="Times New Roman"/>
          <w:b/>
        </w:rPr>
      </w:pPr>
      <w:r w:rsidRPr="00C34A65">
        <w:rPr>
          <w:rFonts w:ascii="Times New Roman" w:hAnsi="Times New Roman" w:cs="Times New Roman"/>
          <w:b/>
        </w:rPr>
        <w:t>City Challenges Insurance Pool’s Rejection</w:t>
      </w:r>
      <w:r>
        <w:rPr>
          <w:rFonts w:ascii="Times New Roman" w:hAnsi="Times New Roman" w:cs="Times New Roman"/>
          <w:b/>
        </w:rPr>
        <w:t>s</w:t>
      </w:r>
      <w:r w:rsidRPr="00C34A65">
        <w:rPr>
          <w:rFonts w:ascii="Times New Roman" w:hAnsi="Times New Roman" w:cs="Times New Roman"/>
          <w:b/>
        </w:rPr>
        <w:t xml:space="preserve"> to Cover Gene James in Defamation Suit</w:t>
      </w:r>
    </w:p>
    <w:p w:rsidR="008C47C9" w:rsidRDefault="008C47C9" w:rsidP="008C47C9">
      <w:pPr>
        <w:ind w:firstLine="180"/>
        <w:rPr>
          <w:rFonts w:ascii="Times New Roman" w:hAnsi="Times New Roman" w:cs="Times New Roman"/>
        </w:rPr>
      </w:pPr>
    </w:p>
    <w:p w:rsidR="008C47C9" w:rsidRPr="00530023" w:rsidRDefault="008C47C9" w:rsidP="008C47C9">
      <w:pPr>
        <w:rPr>
          <w:rFonts w:ascii="Times New Roman" w:hAnsi="Times New Roman" w:cs="Times New Roman"/>
          <w:i/>
        </w:rPr>
      </w:pPr>
      <w:r w:rsidRPr="00530023">
        <w:rPr>
          <w:rFonts w:ascii="Times New Roman" w:hAnsi="Times New Roman" w:cs="Times New Roman"/>
          <w:i/>
        </w:rPr>
        <w:t xml:space="preserve">By Shawn Raymundo </w:t>
      </w:r>
    </w:p>
    <w:p w:rsidR="008C47C9" w:rsidRDefault="008C47C9" w:rsidP="008C47C9">
      <w:pPr>
        <w:rPr>
          <w:rFonts w:ascii="Times New Roman" w:hAnsi="Times New Roman" w:cs="Times New Roman"/>
        </w:rPr>
      </w:pPr>
    </w:p>
    <w:p w:rsidR="008C47C9" w:rsidRDefault="008C47C9" w:rsidP="008C47C9">
      <w:pPr>
        <w:ind w:firstLine="180"/>
        <w:rPr>
          <w:rFonts w:ascii="Times New Roman" w:hAnsi="Times New Roman" w:cs="Times New Roman"/>
        </w:rPr>
      </w:pPr>
      <w:r>
        <w:rPr>
          <w:rFonts w:ascii="Times New Roman" w:hAnsi="Times New Roman" w:cs="Times New Roman"/>
        </w:rPr>
        <w:t xml:space="preserve">The city last month filed one last appeal to its insurance carrier as it seeks to overturn previous denials to cover Mayor Pro </w:t>
      </w:r>
      <w:proofErr w:type="spellStart"/>
      <w:r>
        <w:rPr>
          <w:rFonts w:ascii="Times New Roman" w:hAnsi="Times New Roman" w:cs="Times New Roman"/>
        </w:rPr>
        <w:t>Tem</w:t>
      </w:r>
      <w:proofErr w:type="spellEnd"/>
      <w:r>
        <w:rPr>
          <w:rFonts w:ascii="Times New Roman" w:hAnsi="Times New Roman" w:cs="Times New Roman"/>
        </w:rPr>
        <w:t xml:space="preserve"> Gene James’s legal expenses in a defamation lawsuit filed against him by a former political ally.</w:t>
      </w:r>
    </w:p>
    <w:p w:rsidR="008C47C9" w:rsidRDefault="008C47C9" w:rsidP="008C47C9">
      <w:pPr>
        <w:ind w:firstLine="180"/>
        <w:rPr>
          <w:rFonts w:ascii="Times New Roman" w:hAnsi="Times New Roman" w:cs="Times New Roman"/>
        </w:rPr>
      </w:pPr>
      <w:r>
        <w:rPr>
          <w:rFonts w:ascii="Times New Roman" w:hAnsi="Times New Roman" w:cs="Times New Roman"/>
        </w:rPr>
        <w:t>T</w:t>
      </w:r>
      <w:r w:rsidRPr="0087284E">
        <w:rPr>
          <w:rFonts w:ascii="Times New Roman" w:hAnsi="Times New Roman" w:cs="Times New Roman"/>
        </w:rPr>
        <w:t xml:space="preserve">he California Joint Powers Insurance Authority has </w:t>
      </w:r>
      <w:hyperlink r:id="rId13" w:history="1">
        <w:r w:rsidRPr="00972AFD">
          <w:rPr>
            <w:rStyle w:val="Hyperlink"/>
            <w:rFonts w:ascii="Times New Roman" w:hAnsi="Times New Roman" w:cs="Times New Roman"/>
          </w:rPr>
          <w:t>three times over the past year denied the city’s and James’</w:t>
        </w:r>
        <w:r w:rsidR="0005315C">
          <w:rPr>
            <w:rStyle w:val="Hyperlink"/>
            <w:rFonts w:ascii="Times New Roman" w:hAnsi="Times New Roman" w:cs="Times New Roman"/>
          </w:rPr>
          <w:t>s</w:t>
        </w:r>
        <w:r w:rsidRPr="00972AFD">
          <w:rPr>
            <w:rStyle w:val="Hyperlink"/>
            <w:rFonts w:ascii="Times New Roman" w:hAnsi="Times New Roman" w:cs="Times New Roman"/>
          </w:rPr>
          <w:t xml:space="preserve"> prior requests</w:t>
        </w:r>
      </w:hyperlink>
      <w:r w:rsidRPr="0087284E">
        <w:rPr>
          <w:rFonts w:ascii="Times New Roman" w:hAnsi="Times New Roman" w:cs="Times New Roman"/>
        </w:rPr>
        <w:t xml:space="preserve"> to provide the elected official with coverage and legal representation</w:t>
      </w:r>
      <w:r>
        <w:rPr>
          <w:rFonts w:ascii="Times New Roman" w:hAnsi="Times New Roman" w:cs="Times New Roman"/>
        </w:rPr>
        <w:t xml:space="preserve">, finding that </w:t>
      </w:r>
      <w:r w:rsidRPr="00806FF9">
        <w:rPr>
          <w:rFonts w:ascii="Times New Roman" w:hAnsi="Times New Roman" w:cs="Times New Roman"/>
        </w:rPr>
        <w:t xml:space="preserve">that the allegations </w:t>
      </w:r>
      <w:r>
        <w:rPr>
          <w:rFonts w:ascii="Times New Roman" w:hAnsi="Times New Roman" w:cs="Times New Roman"/>
        </w:rPr>
        <w:t>raised in the suit</w:t>
      </w:r>
      <w:r w:rsidRPr="00806FF9">
        <w:rPr>
          <w:rFonts w:ascii="Times New Roman" w:hAnsi="Times New Roman" w:cs="Times New Roman"/>
        </w:rPr>
        <w:t xml:space="preserve"> were not based on any actions </w:t>
      </w:r>
      <w:r>
        <w:rPr>
          <w:rFonts w:ascii="Times New Roman" w:hAnsi="Times New Roman" w:cs="Times New Roman"/>
        </w:rPr>
        <w:t xml:space="preserve">the mayor pro </w:t>
      </w:r>
      <w:proofErr w:type="spellStart"/>
      <w:r>
        <w:rPr>
          <w:rFonts w:ascii="Times New Roman" w:hAnsi="Times New Roman" w:cs="Times New Roman"/>
        </w:rPr>
        <w:t>tem</w:t>
      </w:r>
      <w:proofErr w:type="spellEnd"/>
      <w:r w:rsidRPr="00806FF9">
        <w:rPr>
          <w:rFonts w:ascii="Times New Roman" w:hAnsi="Times New Roman" w:cs="Times New Roman"/>
        </w:rPr>
        <w:t xml:space="preserve"> took as a </w:t>
      </w:r>
      <w:r>
        <w:rPr>
          <w:rFonts w:ascii="Times New Roman" w:hAnsi="Times New Roman" w:cs="Times New Roman"/>
        </w:rPr>
        <w:t>councilmember</w:t>
      </w:r>
      <w:r w:rsidRPr="00806FF9">
        <w:rPr>
          <w:rFonts w:ascii="Times New Roman" w:hAnsi="Times New Roman" w:cs="Times New Roman"/>
        </w:rPr>
        <w:t>.</w:t>
      </w:r>
    </w:p>
    <w:p w:rsidR="008C47C9" w:rsidRDefault="008C47C9" w:rsidP="008C47C9">
      <w:pPr>
        <w:ind w:firstLine="180"/>
        <w:rPr>
          <w:rFonts w:ascii="Times New Roman" w:hAnsi="Times New Roman" w:cs="Times New Roman"/>
        </w:rPr>
      </w:pPr>
      <w:r>
        <w:rPr>
          <w:rFonts w:ascii="Times New Roman" w:hAnsi="Times New Roman" w:cs="Times New Roman"/>
        </w:rPr>
        <w:t>June 25, according to City Attorney Scott Smith, was the deadline to submit the appeal to the JPIA and challenge the three rejections through b</w:t>
      </w:r>
      <w:bookmarkStart w:id="3" w:name="_GoBack"/>
      <w:bookmarkEnd w:id="3"/>
      <w:r>
        <w:rPr>
          <w:rFonts w:ascii="Times New Roman" w:hAnsi="Times New Roman" w:cs="Times New Roman"/>
        </w:rPr>
        <w:t xml:space="preserve">inding arbitration—the city’s last available remedy and a process estimated to cost the city between $20,000 and $30,000. </w:t>
      </w:r>
    </w:p>
    <w:p w:rsidR="008C47C9" w:rsidRDefault="008C47C9" w:rsidP="008C47C9">
      <w:pPr>
        <w:ind w:firstLine="180"/>
        <w:rPr>
          <w:rFonts w:ascii="Times New Roman" w:hAnsi="Times New Roman" w:cs="Times New Roman"/>
        </w:rPr>
      </w:pPr>
      <w:r>
        <w:rPr>
          <w:rFonts w:ascii="Times New Roman" w:hAnsi="Times New Roman" w:cs="Times New Roman"/>
        </w:rPr>
        <w:t xml:space="preserve">In the </w:t>
      </w:r>
      <w:hyperlink r:id="rId14" w:history="1">
        <w:r w:rsidRPr="00F06ED9">
          <w:rPr>
            <w:rStyle w:val="Hyperlink"/>
            <w:rFonts w:ascii="Times New Roman" w:hAnsi="Times New Roman" w:cs="Times New Roman"/>
          </w:rPr>
          <w:t>June 24 letter to the JPIA requesting arbitration</w:t>
        </w:r>
      </w:hyperlink>
      <w:r>
        <w:rPr>
          <w:rFonts w:ascii="Times New Roman" w:hAnsi="Times New Roman" w:cs="Times New Roman"/>
        </w:rPr>
        <w:t xml:space="preserve">, the city said it disagreed with the insurance pool’s rejections to indemnify James, arguing that he </w:t>
      </w:r>
      <w:r w:rsidRPr="00685DAD">
        <w:rPr>
          <w:rFonts w:ascii="Times New Roman" w:hAnsi="Times New Roman" w:cs="Times New Roman"/>
        </w:rPr>
        <w:t xml:space="preserve">was acting within the scope of his duties as an elected official when </w:t>
      </w:r>
      <w:r w:rsidRPr="00F06ED9">
        <w:rPr>
          <w:rFonts w:ascii="Times New Roman" w:hAnsi="Times New Roman" w:cs="Times New Roman"/>
        </w:rPr>
        <w:t>he allegedly made a defamatory claim about his former political associate, Jim Bieber</w:t>
      </w:r>
      <w:r w:rsidRPr="00685DAD">
        <w:rPr>
          <w:rFonts w:ascii="Times New Roman" w:hAnsi="Times New Roman" w:cs="Times New Roman"/>
        </w:rPr>
        <w:t xml:space="preserve">, to other San Clemente residents in private text messages. </w:t>
      </w:r>
    </w:p>
    <w:p w:rsidR="008C47C9" w:rsidRDefault="008C47C9" w:rsidP="008C47C9">
      <w:pPr>
        <w:ind w:firstLine="180"/>
        <w:rPr>
          <w:rFonts w:ascii="Times New Roman" w:hAnsi="Times New Roman" w:cs="Times New Roman"/>
        </w:rPr>
      </w:pPr>
      <w:r w:rsidRPr="00685DAD">
        <w:rPr>
          <w:rFonts w:ascii="Times New Roman" w:hAnsi="Times New Roman" w:cs="Times New Roman"/>
        </w:rPr>
        <w:t xml:space="preserve">Those texts, </w:t>
      </w:r>
      <w:hyperlink r:id="rId15" w:history="1">
        <w:r w:rsidRPr="00F06ED9">
          <w:rPr>
            <w:rStyle w:val="Hyperlink"/>
            <w:rFonts w:ascii="Times New Roman" w:hAnsi="Times New Roman" w:cs="Times New Roman"/>
          </w:rPr>
          <w:t>the city has said</w:t>
        </w:r>
      </w:hyperlink>
      <w:r w:rsidRPr="00685DAD">
        <w:rPr>
          <w:rFonts w:ascii="Times New Roman" w:hAnsi="Times New Roman" w:cs="Times New Roman"/>
        </w:rPr>
        <w:t>, represent the councilmember’s fulfillment of his duty to engage with constituents.</w:t>
      </w:r>
    </w:p>
    <w:p w:rsidR="008C47C9" w:rsidRDefault="008C47C9" w:rsidP="008C47C9">
      <w:pPr>
        <w:ind w:firstLine="180"/>
        <w:rPr>
          <w:rFonts w:ascii="Times New Roman" w:hAnsi="Times New Roman" w:cs="Times New Roman"/>
        </w:rPr>
      </w:pPr>
      <w:r>
        <w:rPr>
          <w:rFonts w:ascii="Times New Roman" w:hAnsi="Times New Roman" w:cs="Times New Roman"/>
        </w:rPr>
        <w:t xml:space="preserve"> “As will be shown during the arbitration, the alleged remarks were made within the scope of James’ duties under California law,” the letter stated. “Specifically, the alleged remarks were made during a conversation between Mr. James and certain of his constituents affiliated with Plaintiff (Bieber) regarding James’ meeting with another City councilmember …” </w:t>
      </w:r>
    </w:p>
    <w:p w:rsidR="008C47C9" w:rsidRDefault="008C47C9" w:rsidP="008C47C9">
      <w:pPr>
        <w:ind w:firstLine="180"/>
        <w:rPr>
          <w:rFonts w:ascii="Times New Roman" w:hAnsi="Times New Roman" w:cs="Times New Roman"/>
        </w:rPr>
      </w:pPr>
      <w:r>
        <w:rPr>
          <w:rFonts w:ascii="Times New Roman" w:hAnsi="Times New Roman" w:cs="Times New Roman"/>
        </w:rPr>
        <w:t>Bieber’s lawsuit</w:t>
      </w:r>
      <w:r w:rsidRPr="00F06ED9">
        <w:rPr>
          <w:rFonts w:ascii="Times New Roman" w:hAnsi="Times New Roman" w:cs="Times New Roman"/>
        </w:rPr>
        <w:t> </w:t>
      </w:r>
      <w:hyperlink r:id="rId16" w:tgtFrame="_blank" w:history="1">
        <w:r>
          <w:rPr>
            <w:rStyle w:val="Hyperlink"/>
            <w:rFonts w:ascii="Times New Roman" w:hAnsi="Times New Roman" w:cs="Times New Roman"/>
          </w:rPr>
          <w:t>filed in Orange County Superior Court last year</w:t>
        </w:r>
      </w:hyperlink>
      <w:r w:rsidRPr="00F06ED9">
        <w:rPr>
          <w:rFonts w:ascii="Times New Roman" w:hAnsi="Times New Roman" w:cs="Times New Roman"/>
        </w:rPr>
        <w:t xml:space="preserve"> </w:t>
      </w:r>
      <w:r>
        <w:rPr>
          <w:rFonts w:ascii="Times New Roman" w:hAnsi="Times New Roman" w:cs="Times New Roman"/>
        </w:rPr>
        <w:t>accuses t</w:t>
      </w:r>
      <w:r w:rsidRPr="00F06ED9">
        <w:rPr>
          <w:rFonts w:ascii="Times New Roman" w:hAnsi="Times New Roman" w:cs="Times New Roman"/>
        </w:rPr>
        <w:t xml:space="preserve">he councilmember </w:t>
      </w:r>
      <w:r>
        <w:rPr>
          <w:rFonts w:ascii="Times New Roman" w:hAnsi="Times New Roman" w:cs="Times New Roman"/>
        </w:rPr>
        <w:t>of making</w:t>
      </w:r>
      <w:r w:rsidRPr="00F06ED9">
        <w:rPr>
          <w:rFonts w:ascii="Times New Roman" w:hAnsi="Times New Roman" w:cs="Times New Roman"/>
        </w:rPr>
        <w:t xml:space="preserve"> false claims to </w:t>
      </w:r>
      <w:r>
        <w:rPr>
          <w:rFonts w:ascii="Times New Roman" w:hAnsi="Times New Roman" w:cs="Times New Roman"/>
        </w:rPr>
        <w:t xml:space="preserve">those </w:t>
      </w:r>
      <w:r w:rsidRPr="00F06ED9">
        <w:rPr>
          <w:rFonts w:ascii="Times New Roman" w:hAnsi="Times New Roman" w:cs="Times New Roman"/>
        </w:rPr>
        <w:t>constituents by telling them Bieber had threatened to kill James during a heated exchange at a bar in early 2020.</w:t>
      </w:r>
      <w:r>
        <w:rPr>
          <w:rFonts w:ascii="Times New Roman" w:hAnsi="Times New Roman" w:cs="Times New Roman"/>
        </w:rPr>
        <w:t xml:space="preserve"> </w:t>
      </w:r>
    </w:p>
    <w:p w:rsidR="008C47C9" w:rsidRDefault="008C47C9" w:rsidP="008C47C9">
      <w:pPr>
        <w:ind w:firstLine="180"/>
        <w:rPr>
          <w:rFonts w:ascii="Times New Roman" w:hAnsi="Times New Roman" w:cs="Times New Roman"/>
        </w:rPr>
      </w:pPr>
      <w:r w:rsidRPr="00E10799">
        <w:rPr>
          <w:rFonts w:ascii="Times New Roman" w:hAnsi="Times New Roman" w:cs="Times New Roman"/>
        </w:rPr>
        <w:t xml:space="preserve">Bieber, in his complaint, denies ever making such a threat. </w:t>
      </w:r>
    </w:p>
    <w:p w:rsidR="008C47C9" w:rsidRDefault="008C47C9" w:rsidP="008C47C9">
      <w:pPr>
        <w:ind w:firstLine="180"/>
        <w:rPr>
          <w:rFonts w:ascii="Times New Roman" w:hAnsi="Times New Roman" w:cs="Times New Roman"/>
        </w:rPr>
      </w:pPr>
      <w:r w:rsidRPr="00F11371">
        <w:rPr>
          <w:rFonts w:ascii="Times New Roman" w:hAnsi="Times New Roman" w:cs="Times New Roman"/>
        </w:rPr>
        <w:t xml:space="preserve">James, who was preparing to run for reelection at the time the lawsuit was filed, has argued the complaint was politically motivated. He also has acknowledged speaking with residents via text messages to explain Bieber’s alleged threat—a conversation that came about after being seen meeting with </w:t>
      </w:r>
      <w:r>
        <w:rPr>
          <w:rFonts w:ascii="Times New Roman" w:hAnsi="Times New Roman" w:cs="Times New Roman"/>
        </w:rPr>
        <w:t>then-C</w:t>
      </w:r>
      <w:r w:rsidRPr="00F11371">
        <w:rPr>
          <w:rFonts w:ascii="Times New Roman" w:hAnsi="Times New Roman" w:cs="Times New Roman"/>
        </w:rPr>
        <w:t>ouncilmember</w:t>
      </w:r>
      <w:r>
        <w:rPr>
          <w:rFonts w:ascii="Times New Roman" w:hAnsi="Times New Roman" w:cs="Times New Roman"/>
        </w:rPr>
        <w:t xml:space="preserve"> Chris Hamm</w:t>
      </w:r>
      <w:r w:rsidRPr="00F11371">
        <w:rPr>
          <w:rFonts w:ascii="Times New Roman" w:hAnsi="Times New Roman" w:cs="Times New Roman"/>
        </w:rPr>
        <w:t>.</w:t>
      </w:r>
    </w:p>
    <w:p w:rsidR="008C47C9" w:rsidRDefault="008C47C9" w:rsidP="008C47C9">
      <w:pPr>
        <w:ind w:firstLine="180"/>
        <w:rPr>
          <w:rFonts w:ascii="Times New Roman" w:hAnsi="Times New Roman" w:cs="Times New Roman"/>
        </w:rPr>
      </w:pPr>
      <w:r>
        <w:rPr>
          <w:rFonts w:ascii="Times New Roman" w:hAnsi="Times New Roman" w:cs="Times New Roman"/>
        </w:rPr>
        <w:t xml:space="preserve">Believing that the lawsuit warrants coverage from the insurance pool, councilmembers during their </w:t>
      </w:r>
      <w:hyperlink r:id="rId17" w:history="1">
        <w:r w:rsidRPr="00F06ED9">
          <w:rPr>
            <w:rStyle w:val="Hyperlink"/>
            <w:rFonts w:ascii="Times New Roman" w:hAnsi="Times New Roman" w:cs="Times New Roman"/>
          </w:rPr>
          <w:t>mid-June meeting</w:t>
        </w:r>
      </w:hyperlink>
      <w:r>
        <w:rPr>
          <w:rFonts w:ascii="Times New Roman" w:hAnsi="Times New Roman" w:cs="Times New Roman"/>
        </w:rPr>
        <w:t xml:space="preserve"> approved the plan to request arbitration. </w:t>
      </w:r>
    </w:p>
    <w:p w:rsidR="008C47C9" w:rsidRDefault="008C47C9" w:rsidP="008C47C9">
      <w:pPr>
        <w:ind w:firstLine="180"/>
        <w:rPr>
          <w:rFonts w:ascii="Times New Roman" w:hAnsi="Times New Roman" w:cs="Times New Roman"/>
        </w:rPr>
      </w:pPr>
      <w:r>
        <w:rPr>
          <w:rFonts w:ascii="Times New Roman" w:hAnsi="Times New Roman" w:cs="Times New Roman"/>
        </w:rPr>
        <w:t>“I feel like there’s a good argument to be made that this was in the course of councilmember duties,” Councilmember Chris Duncan said during the June 15 meeting, when he and Mayor Kathy Ward voted to move forward with the challenge, while Councilmember Steve Knoblock abstained from voting.</w:t>
      </w:r>
    </w:p>
    <w:p w:rsidR="008C47C9" w:rsidRDefault="008C47C9" w:rsidP="008C47C9">
      <w:pPr>
        <w:ind w:firstLine="180"/>
        <w:rPr>
          <w:rFonts w:ascii="Times New Roman" w:hAnsi="Times New Roman" w:cs="Times New Roman"/>
        </w:rPr>
      </w:pPr>
      <w:r>
        <w:rPr>
          <w:rFonts w:ascii="Times New Roman" w:hAnsi="Times New Roman" w:cs="Times New Roman"/>
        </w:rPr>
        <w:lastRenderedPageBreak/>
        <w:t>“As a councilmember, I have particular interest in ensuring that councilmembers are represented and get to exercise their due process right throughout the entire process and seek representation for allegations that are made against them as a councilmember,” Duncan continued.</w:t>
      </w:r>
    </w:p>
    <w:p w:rsidR="008C47C9" w:rsidRDefault="008C47C9" w:rsidP="008C47C9">
      <w:pPr>
        <w:ind w:firstLine="180"/>
        <w:rPr>
          <w:rFonts w:ascii="Times New Roman" w:hAnsi="Times New Roman" w:cs="Times New Roman"/>
        </w:rPr>
      </w:pPr>
      <w:r>
        <w:rPr>
          <w:rFonts w:ascii="Times New Roman" w:hAnsi="Times New Roman" w:cs="Times New Roman"/>
        </w:rPr>
        <w:t>The latest vote ended a months-long standstill as a result of the council not having a quorum to deliberate and consider the matter. James has had to recuse himself from any discussions during closed and open council sessions because of his financial interest, while Knoblock, a witness in the complaint, has also recuse</w:t>
      </w:r>
      <w:r w:rsidR="00DA4CDF">
        <w:rPr>
          <w:rFonts w:ascii="Times New Roman" w:hAnsi="Times New Roman" w:cs="Times New Roman"/>
        </w:rPr>
        <w:t>d</w:t>
      </w:r>
      <w:r>
        <w:rPr>
          <w:rFonts w:ascii="Times New Roman" w:hAnsi="Times New Roman" w:cs="Times New Roman"/>
        </w:rPr>
        <w:t xml:space="preserve"> himself.</w:t>
      </w:r>
    </w:p>
    <w:p w:rsidR="008C47C9" w:rsidRDefault="008C47C9" w:rsidP="008C47C9">
      <w:pPr>
        <w:ind w:firstLine="180"/>
        <w:rPr>
          <w:rFonts w:ascii="Times New Roman" w:hAnsi="Times New Roman" w:cs="Times New Roman"/>
        </w:rPr>
      </w:pPr>
      <w:r>
        <w:rPr>
          <w:rFonts w:ascii="Times New Roman" w:hAnsi="Times New Roman" w:cs="Times New Roman"/>
        </w:rPr>
        <w:t>Councilmember Laura Ferguson has also repeatedly recused herself for reasons that were unclear prior to the June 15 vote, at which time she stated that</w:t>
      </w:r>
      <w:r w:rsidRPr="00DC4F33">
        <w:rPr>
          <w:rFonts w:ascii="Times New Roman" w:hAnsi="Times New Roman" w:cs="Times New Roman"/>
        </w:rPr>
        <w:t xml:space="preserve"> </w:t>
      </w:r>
      <w:r>
        <w:rPr>
          <w:rFonts w:ascii="Times New Roman" w:hAnsi="Times New Roman" w:cs="Times New Roman"/>
        </w:rPr>
        <w:t>she “</w:t>
      </w:r>
      <w:r w:rsidRPr="00DC4F33">
        <w:rPr>
          <w:rFonts w:ascii="Times New Roman" w:hAnsi="Times New Roman" w:cs="Times New Roman"/>
        </w:rPr>
        <w:t xml:space="preserve">will possibly be a </w:t>
      </w:r>
      <w:r>
        <w:rPr>
          <w:rFonts w:ascii="Times New Roman" w:hAnsi="Times New Roman" w:cs="Times New Roman"/>
        </w:rPr>
        <w:t>potential</w:t>
      </w:r>
      <w:r w:rsidRPr="00DC4F33">
        <w:rPr>
          <w:rFonts w:ascii="Times New Roman" w:hAnsi="Times New Roman" w:cs="Times New Roman"/>
        </w:rPr>
        <w:t xml:space="preserve"> witness in this case</w:t>
      </w:r>
      <w:r>
        <w:rPr>
          <w:rFonts w:ascii="Times New Roman" w:hAnsi="Times New Roman" w:cs="Times New Roman"/>
        </w:rPr>
        <w:t>.”</w:t>
      </w:r>
    </w:p>
    <w:p w:rsidR="008C47C9" w:rsidRDefault="008C47C9" w:rsidP="008C47C9">
      <w:pPr>
        <w:ind w:firstLine="180"/>
        <w:rPr>
          <w:rFonts w:ascii="Times New Roman" w:hAnsi="Times New Roman" w:cs="Times New Roman"/>
        </w:rPr>
      </w:pPr>
      <w:r>
        <w:rPr>
          <w:rFonts w:ascii="Times New Roman" w:hAnsi="Times New Roman" w:cs="Times New Roman"/>
        </w:rPr>
        <w:t xml:space="preserve">Ferguson explained to </w:t>
      </w:r>
      <w:r w:rsidRPr="00A5563F">
        <w:rPr>
          <w:rFonts w:ascii="Times New Roman" w:hAnsi="Times New Roman" w:cs="Times New Roman"/>
          <w:i/>
          <w:highlight w:val="yellow"/>
        </w:rPr>
        <w:t>San Clemente Times</w:t>
      </w:r>
      <w:r>
        <w:rPr>
          <w:rFonts w:ascii="Times New Roman" w:hAnsi="Times New Roman" w:cs="Times New Roman"/>
        </w:rPr>
        <w:t xml:space="preserve"> that she may be called as a witness because, according to her, the alleged exchange between Bieber and James occurred during a farewell party she </w:t>
      </w:r>
      <w:r w:rsidR="00A5563F">
        <w:rPr>
          <w:rFonts w:ascii="Times New Roman" w:hAnsi="Times New Roman" w:cs="Times New Roman"/>
        </w:rPr>
        <w:t xml:space="preserve">had </w:t>
      </w:r>
      <w:r>
        <w:rPr>
          <w:rFonts w:ascii="Times New Roman" w:hAnsi="Times New Roman" w:cs="Times New Roman"/>
        </w:rPr>
        <w:t xml:space="preserve">hosted for a mutual friend at the Red Fox Lounge. </w:t>
      </w:r>
    </w:p>
    <w:p w:rsidR="008C47C9" w:rsidRDefault="008C47C9" w:rsidP="008C47C9">
      <w:pPr>
        <w:ind w:firstLine="180"/>
        <w:rPr>
          <w:rFonts w:ascii="Times New Roman" w:hAnsi="Times New Roman" w:cs="Times New Roman"/>
        </w:rPr>
      </w:pPr>
      <w:r>
        <w:rPr>
          <w:rFonts w:ascii="Times New Roman" w:hAnsi="Times New Roman" w:cs="Times New Roman"/>
        </w:rPr>
        <w:t>“</w:t>
      </w:r>
      <w:r w:rsidRPr="008D6290">
        <w:rPr>
          <w:rFonts w:ascii="Times New Roman" w:hAnsi="Times New Roman" w:cs="Times New Roman"/>
        </w:rPr>
        <w:t>So</w:t>
      </w:r>
      <w:r>
        <w:rPr>
          <w:rFonts w:ascii="Times New Roman" w:hAnsi="Times New Roman" w:cs="Times New Roman"/>
        </w:rPr>
        <w:t>,</w:t>
      </w:r>
      <w:r w:rsidRPr="008D6290">
        <w:rPr>
          <w:rFonts w:ascii="Times New Roman" w:hAnsi="Times New Roman" w:cs="Times New Roman"/>
        </w:rPr>
        <w:t xml:space="preserve"> these words that were allegedly said that cr</w:t>
      </w:r>
      <w:r>
        <w:rPr>
          <w:rFonts w:ascii="Times New Roman" w:hAnsi="Times New Roman" w:cs="Times New Roman"/>
        </w:rPr>
        <w:t>e</w:t>
      </w:r>
      <w:r w:rsidRPr="008D6290">
        <w:rPr>
          <w:rFonts w:ascii="Times New Roman" w:hAnsi="Times New Roman" w:cs="Times New Roman"/>
        </w:rPr>
        <w:t>ated this whole defamation lawsuit were a result of being at this location</w:t>
      </w:r>
      <w:r>
        <w:rPr>
          <w:rFonts w:ascii="Times New Roman" w:hAnsi="Times New Roman" w:cs="Times New Roman"/>
        </w:rPr>
        <w:t>,” she said.</w:t>
      </w:r>
      <w:r w:rsidRPr="008D6290">
        <w:rPr>
          <w:rFonts w:ascii="Times New Roman" w:hAnsi="Times New Roman" w:cs="Times New Roman"/>
        </w:rPr>
        <w:t xml:space="preserve"> </w:t>
      </w:r>
      <w:r>
        <w:rPr>
          <w:rFonts w:ascii="Times New Roman" w:hAnsi="Times New Roman" w:cs="Times New Roman"/>
        </w:rPr>
        <w:t>“</w:t>
      </w:r>
      <w:r w:rsidRPr="008D6290">
        <w:rPr>
          <w:rFonts w:ascii="Times New Roman" w:hAnsi="Times New Roman" w:cs="Times New Roman"/>
        </w:rPr>
        <w:t>I was there</w:t>
      </w:r>
      <w:r w:rsidR="007F17A3">
        <w:rPr>
          <w:rFonts w:ascii="Times New Roman" w:hAnsi="Times New Roman" w:cs="Times New Roman"/>
        </w:rPr>
        <w:t>,</w:t>
      </w:r>
      <w:r w:rsidRPr="008D6290">
        <w:rPr>
          <w:rFonts w:ascii="Times New Roman" w:hAnsi="Times New Roman" w:cs="Times New Roman"/>
        </w:rPr>
        <w:t xml:space="preserve"> and I didn’t see or hear anything of the sort that may </w:t>
      </w:r>
      <w:r>
        <w:rPr>
          <w:rFonts w:ascii="Times New Roman" w:hAnsi="Times New Roman" w:cs="Times New Roman"/>
        </w:rPr>
        <w:t>have</w:t>
      </w:r>
      <w:r w:rsidRPr="008D6290">
        <w:rPr>
          <w:rFonts w:ascii="Times New Roman" w:hAnsi="Times New Roman" w:cs="Times New Roman"/>
        </w:rPr>
        <w:t xml:space="preserve"> allegedly happened, which means that I could potentially be called as a witness</w:t>
      </w:r>
      <w:r>
        <w:rPr>
          <w:rFonts w:ascii="Times New Roman" w:hAnsi="Times New Roman" w:cs="Times New Roman"/>
        </w:rPr>
        <w:t>.”</w:t>
      </w:r>
    </w:p>
    <w:p w:rsidR="00DE531F" w:rsidRDefault="00DE531F" w:rsidP="008C47C9">
      <w:pPr>
        <w:ind w:firstLine="180"/>
        <w:rPr>
          <w:rFonts w:ascii="Times New Roman" w:hAnsi="Times New Roman" w:cs="Times New Roman"/>
        </w:rPr>
      </w:pPr>
      <w:r>
        <w:rPr>
          <w:rFonts w:ascii="Times New Roman" w:hAnsi="Times New Roman" w:cs="Times New Roman"/>
        </w:rPr>
        <w:t>As of press time, Bieber’s attorney</w:t>
      </w:r>
      <w:r w:rsidR="007F17A3">
        <w:rPr>
          <w:rFonts w:ascii="Times New Roman" w:hAnsi="Times New Roman" w:cs="Times New Roman"/>
        </w:rPr>
        <w:t>,</w:t>
      </w:r>
      <w:r>
        <w:rPr>
          <w:rFonts w:ascii="Times New Roman" w:hAnsi="Times New Roman" w:cs="Times New Roman"/>
        </w:rPr>
        <w:t xml:space="preserve"> Paul Carter</w:t>
      </w:r>
      <w:r w:rsidR="007F17A3">
        <w:rPr>
          <w:rFonts w:ascii="Times New Roman" w:hAnsi="Times New Roman" w:cs="Times New Roman"/>
        </w:rPr>
        <w:t>,</w:t>
      </w:r>
      <w:r>
        <w:rPr>
          <w:rFonts w:ascii="Times New Roman" w:hAnsi="Times New Roman" w:cs="Times New Roman"/>
        </w:rPr>
        <w:t xml:space="preserve"> </w:t>
      </w:r>
      <w:r w:rsidR="007F17A3">
        <w:rPr>
          <w:rFonts w:ascii="Times New Roman" w:hAnsi="Times New Roman" w:cs="Times New Roman"/>
        </w:rPr>
        <w:t>had</w:t>
      </w:r>
      <w:r>
        <w:rPr>
          <w:rFonts w:ascii="Times New Roman" w:hAnsi="Times New Roman" w:cs="Times New Roman"/>
        </w:rPr>
        <w:t xml:space="preserve"> not respond</w:t>
      </w:r>
      <w:r w:rsidR="007F17A3">
        <w:rPr>
          <w:rFonts w:ascii="Times New Roman" w:hAnsi="Times New Roman" w:cs="Times New Roman"/>
        </w:rPr>
        <w:t>ed</w:t>
      </w:r>
      <w:r>
        <w:rPr>
          <w:rFonts w:ascii="Times New Roman" w:hAnsi="Times New Roman" w:cs="Times New Roman"/>
        </w:rPr>
        <w:t xml:space="preserve"> to an email requesting comment regarding Ferguson’s claim of being a witness. James did </w:t>
      </w:r>
      <w:r w:rsidR="00524B31">
        <w:rPr>
          <w:rFonts w:ascii="Times New Roman" w:hAnsi="Times New Roman" w:cs="Times New Roman"/>
        </w:rPr>
        <w:t xml:space="preserve">not </w:t>
      </w:r>
      <w:r w:rsidR="00296CB2">
        <w:rPr>
          <w:rFonts w:ascii="Times New Roman" w:hAnsi="Times New Roman" w:cs="Times New Roman"/>
        </w:rPr>
        <w:t xml:space="preserve">wish to comment </w:t>
      </w:r>
      <w:r>
        <w:rPr>
          <w:rFonts w:ascii="Times New Roman" w:hAnsi="Times New Roman" w:cs="Times New Roman"/>
        </w:rPr>
        <w:t>on the matter.</w:t>
      </w:r>
    </w:p>
    <w:p w:rsidR="008C47C9" w:rsidRDefault="008C47C9" w:rsidP="008C47C9">
      <w:pPr>
        <w:ind w:firstLine="180"/>
        <w:rPr>
          <w:rFonts w:ascii="Times New Roman" w:hAnsi="Times New Roman" w:cs="Times New Roman"/>
        </w:rPr>
      </w:pPr>
      <w:r>
        <w:rPr>
          <w:rFonts w:ascii="Times New Roman" w:hAnsi="Times New Roman" w:cs="Times New Roman"/>
        </w:rPr>
        <w:t>During a previous attempt on May 4 to consider the issue in a public session, Ferguson, after announcing her recusal, stated: “H</w:t>
      </w:r>
      <w:r w:rsidRPr="00DC4F33">
        <w:rPr>
          <w:rFonts w:ascii="Times New Roman" w:hAnsi="Times New Roman" w:cs="Times New Roman"/>
        </w:rPr>
        <w:t>ad I participated in that, I would’ve voted no, because I see that as a gift of public funds.”</w:t>
      </w:r>
    </w:p>
    <w:p w:rsidR="008C47C9" w:rsidRDefault="008C47C9" w:rsidP="008C47C9">
      <w:pPr>
        <w:ind w:firstLine="180"/>
        <w:rPr>
          <w:rFonts w:ascii="Times New Roman" w:hAnsi="Times New Roman" w:cs="Times New Roman"/>
        </w:rPr>
      </w:pPr>
      <w:r>
        <w:rPr>
          <w:rFonts w:ascii="Times New Roman" w:hAnsi="Times New Roman" w:cs="Times New Roman"/>
        </w:rPr>
        <w:t>“</w:t>
      </w:r>
      <w:r w:rsidRPr="009A13A4">
        <w:rPr>
          <w:rFonts w:ascii="Times New Roman" w:hAnsi="Times New Roman" w:cs="Times New Roman"/>
        </w:rPr>
        <w:t>I believe it’s a very personal matter between two people</w:t>
      </w:r>
      <w:r w:rsidR="007F17A3">
        <w:rPr>
          <w:rFonts w:ascii="Times New Roman" w:hAnsi="Times New Roman" w:cs="Times New Roman"/>
        </w:rPr>
        <w:t>,</w:t>
      </w:r>
      <w:r w:rsidRPr="009A13A4">
        <w:rPr>
          <w:rFonts w:ascii="Times New Roman" w:hAnsi="Times New Roman" w:cs="Times New Roman"/>
        </w:rPr>
        <w:t xml:space="preserve"> and I don’t see this as being anything done in terms of action of city business at all</w:t>
      </w:r>
      <w:r>
        <w:rPr>
          <w:rFonts w:ascii="Times New Roman" w:hAnsi="Times New Roman" w:cs="Times New Roman"/>
        </w:rPr>
        <w:t>,” Ferguson said last week. “</w:t>
      </w:r>
      <w:r w:rsidRPr="009A13A4">
        <w:rPr>
          <w:rFonts w:ascii="Times New Roman" w:hAnsi="Times New Roman" w:cs="Times New Roman"/>
        </w:rPr>
        <w:t>It was an event that was done after hours, after council meeting hours at a local bar</w:t>
      </w:r>
      <w:r w:rsidR="007F17A3">
        <w:rPr>
          <w:rFonts w:ascii="Times New Roman" w:hAnsi="Times New Roman" w:cs="Times New Roman"/>
        </w:rPr>
        <w:t>,</w:t>
      </w:r>
      <w:r w:rsidRPr="009A13A4">
        <w:rPr>
          <w:rFonts w:ascii="Times New Roman" w:hAnsi="Times New Roman" w:cs="Times New Roman"/>
        </w:rPr>
        <w:t xml:space="preserve"> to celebrate a friend.</w:t>
      </w:r>
      <w:r>
        <w:rPr>
          <w:rFonts w:ascii="Times New Roman" w:hAnsi="Times New Roman" w:cs="Times New Roman"/>
        </w:rPr>
        <w:t xml:space="preserve">” </w:t>
      </w:r>
    </w:p>
    <w:p w:rsidR="008C47C9" w:rsidRDefault="008C47C9" w:rsidP="007F17A3">
      <w:pPr>
        <w:ind w:firstLine="180"/>
        <w:rPr>
          <w:rFonts w:ascii="Times New Roman" w:hAnsi="Times New Roman" w:cs="Times New Roman"/>
        </w:rPr>
      </w:pPr>
      <w:r>
        <w:rPr>
          <w:rFonts w:ascii="Times New Roman" w:hAnsi="Times New Roman" w:cs="Times New Roman"/>
        </w:rPr>
        <w:t>The city initially had until May 24 to request arbitration. However, following the May 4 meeting, when the council didn’t have a quorum to take up the discussion, Smit</w:t>
      </w:r>
      <w:r w:rsidR="007F17A3">
        <w:rPr>
          <w:rFonts w:ascii="Times New Roman" w:hAnsi="Times New Roman" w:cs="Times New Roman"/>
        </w:rPr>
        <w:t>h—</w:t>
      </w:r>
      <w:r>
        <w:rPr>
          <w:rFonts w:ascii="Times New Roman" w:hAnsi="Times New Roman" w:cs="Times New Roman"/>
        </w:rPr>
        <w:t>along with city management and the city’s risk management offic</w:t>
      </w:r>
      <w:r w:rsidR="007F17A3">
        <w:rPr>
          <w:rFonts w:ascii="Times New Roman" w:hAnsi="Times New Roman" w:cs="Times New Roman"/>
        </w:rPr>
        <w:t>e—</w:t>
      </w:r>
      <w:r>
        <w:rPr>
          <w:rFonts w:ascii="Times New Roman" w:hAnsi="Times New Roman" w:cs="Times New Roman"/>
        </w:rPr>
        <w:t xml:space="preserve"> </w:t>
      </w:r>
      <w:r w:rsidR="007F17A3">
        <w:rPr>
          <w:rFonts w:ascii="Times New Roman" w:hAnsi="Times New Roman" w:cs="Times New Roman"/>
        </w:rPr>
        <w:t xml:space="preserve">had </w:t>
      </w:r>
      <w:r>
        <w:rPr>
          <w:rFonts w:ascii="Times New Roman" w:hAnsi="Times New Roman" w:cs="Times New Roman"/>
        </w:rPr>
        <w:t xml:space="preserve">asked the JPIA to extend the deadline. </w:t>
      </w:r>
    </w:p>
    <w:p w:rsidR="008C47C9" w:rsidRDefault="008C47C9" w:rsidP="008C47C9">
      <w:pPr>
        <w:ind w:firstLine="180"/>
        <w:rPr>
          <w:rFonts w:ascii="Times New Roman" w:hAnsi="Times New Roman" w:cs="Times New Roman"/>
        </w:rPr>
      </w:pPr>
      <w:r>
        <w:rPr>
          <w:rFonts w:ascii="Times New Roman" w:hAnsi="Times New Roman" w:cs="Times New Roman"/>
        </w:rPr>
        <w:t>“When</w:t>
      </w:r>
      <w:r w:rsidRPr="00443B30">
        <w:rPr>
          <w:rFonts w:ascii="Times New Roman" w:hAnsi="Times New Roman" w:cs="Times New Roman"/>
        </w:rPr>
        <w:t xml:space="preserve"> the council was unable to assemble a quorum</w:t>
      </w:r>
      <w:r>
        <w:rPr>
          <w:rFonts w:ascii="Times New Roman" w:hAnsi="Times New Roman" w:cs="Times New Roman"/>
        </w:rPr>
        <w:t>,</w:t>
      </w:r>
      <w:r w:rsidRPr="00443B30">
        <w:rPr>
          <w:rFonts w:ascii="Times New Roman" w:hAnsi="Times New Roman" w:cs="Times New Roman"/>
        </w:rPr>
        <w:t xml:space="preserve"> we contacted the </w:t>
      </w:r>
      <w:r>
        <w:rPr>
          <w:rFonts w:ascii="Times New Roman" w:hAnsi="Times New Roman" w:cs="Times New Roman"/>
        </w:rPr>
        <w:t>JPIA</w:t>
      </w:r>
      <w:r w:rsidR="007F17A3">
        <w:rPr>
          <w:rFonts w:ascii="Times New Roman" w:hAnsi="Times New Roman" w:cs="Times New Roman"/>
        </w:rPr>
        <w:t>,</w:t>
      </w:r>
      <w:r w:rsidRPr="00443B30">
        <w:rPr>
          <w:rFonts w:ascii="Times New Roman" w:hAnsi="Times New Roman" w:cs="Times New Roman"/>
        </w:rPr>
        <w:t xml:space="preserve"> </w:t>
      </w:r>
      <w:r>
        <w:rPr>
          <w:rFonts w:ascii="Times New Roman" w:hAnsi="Times New Roman" w:cs="Times New Roman"/>
        </w:rPr>
        <w:t>a</w:t>
      </w:r>
      <w:r w:rsidRPr="00443B30">
        <w:rPr>
          <w:rFonts w:ascii="Times New Roman" w:hAnsi="Times New Roman" w:cs="Times New Roman"/>
        </w:rPr>
        <w:t>nd they ag</w:t>
      </w:r>
      <w:r>
        <w:rPr>
          <w:rFonts w:ascii="Times New Roman" w:hAnsi="Times New Roman" w:cs="Times New Roman"/>
        </w:rPr>
        <w:t>r</w:t>
      </w:r>
      <w:r w:rsidRPr="00443B30">
        <w:rPr>
          <w:rFonts w:ascii="Times New Roman" w:hAnsi="Times New Roman" w:cs="Times New Roman"/>
        </w:rPr>
        <w:t xml:space="preserve">eed to give the </w:t>
      </w:r>
      <w:r>
        <w:rPr>
          <w:rFonts w:ascii="Times New Roman" w:hAnsi="Times New Roman" w:cs="Times New Roman"/>
        </w:rPr>
        <w:t>city</w:t>
      </w:r>
      <w:r w:rsidRPr="00443B30">
        <w:rPr>
          <w:rFonts w:ascii="Times New Roman" w:hAnsi="Times New Roman" w:cs="Times New Roman"/>
        </w:rPr>
        <w:t xml:space="preserve"> more </w:t>
      </w:r>
      <w:r>
        <w:rPr>
          <w:rFonts w:ascii="Times New Roman" w:hAnsi="Times New Roman" w:cs="Times New Roman"/>
        </w:rPr>
        <w:t>time</w:t>
      </w:r>
      <w:r w:rsidRPr="00443B30">
        <w:rPr>
          <w:rFonts w:ascii="Times New Roman" w:hAnsi="Times New Roman" w:cs="Times New Roman"/>
        </w:rPr>
        <w:t xml:space="preserve"> to make that decision</w:t>
      </w:r>
      <w:r>
        <w:rPr>
          <w:rFonts w:ascii="Times New Roman" w:hAnsi="Times New Roman" w:cs="Times New Roman"/>
        </w:rPr>
        <w:t xml:space="preserve">,” Smith explained. </w:t>
      </w:r>
    </w:p>
    <w:p w:rsidR="008C47C9" w:rsidRDefault="008C47C9" w:rsidP="008C47C9">
      <w:pPr>
        <w:ind w:firstLine="180"/>
        <w:rPr>
          <w:rFonts w:ascii="Times New Roman" w:hAnsi="Times New Roman" w:cs="Times New Roman"/>
        </w:rPr>
      </w:pPr>
      <w:r>
        <w:rPr>
          <w:rFonts w:ascii="Times New Roman" w:hAnsi="Times New Roman" w:cs="Times New Roman"/>
        </w:rPr>
        <w:t xml:space="preserve">At the mid-June meeting, the council was also slated to consider whether the city itself should provide James with legal defense in the lawsuit—expenses that </w:t>
      </w:r>
      <w:r w:rsidRPr="00641A70">
        <w:rPr>
          <w:rFonts w:ascii="Times New Roman" w:hAnsi="Times New Roman" w:cs="Times New Roman"/>
        </w:rPr>
        <w:t>could exceed $100,000</w:t>
      </w:r>
      <w:r>
        <w:rPr>
          <w:rFonts w:ascii="Times New Roman" w:hAnsi="Times New Roman" w:cs="Times New Roman"/>
        </w:rPr>
        <w:t xml:space="preserve">. Knoblock opted to participate solely in the discussion on the JPIA challenge and asked to bifurcate the two decisions. </w:t>
      </w:r>
    </w:p>
    <w:p w:rsidR="008C47C9" w:rsidRDefault="008C47C9" w:rsidP="008C47C9">
      <w:pPr>
        <w:ind w:firstLine="180"/>
        <w:rPr>
          <w:rFonts w:ascii="Times New Roman" w:hAnsi="Times New Roman" w:cs="Times New Roman"/>
        </w:rPr>
      </w:pPr>
      <w:r>
        <w:rPr>
          <w:rFonts w:ascii="Times New Roman" w:hAnsi="Times New Roman" w:cs="Times New Roman"/>
        </w:rPr>
        <w:t xml:space="preserve">“Because I’m a witness in this matter, I’ve recused myself a number of times, and because I didn’t want to show partiality to either the claimant (Bieber) or the defendant (James), because both of them I know—known for a substantial period of time,” Knoblock explained. </w:t>
      </w:r>
    </w:p>
    <w:p w:rsidR="008C47C9" w:rsidRPr="00DC4F33" w:rsidRDefault="008C47C9" w:rsidP="008C47C9">
      <w:pPr>
        <w:ind w:firstLine="180"/>
        <w:rPr>
          <w:rFonts w:ascii="Times New Roman" w:hAnsi="Times New Roman" w:cs="Times New Roman"/>
        </w:rPr>
      </w:pPr>
      <w:r>
        <w:rPr>
          <w:rFonts w:ascii="Times New Roman" w:hAnsi="Times New Roman" w:cs="Times New Roman"/>
        </w:rPr>
        <w:t xml:space="preserve"> “I’m going to sit in for this reason: because I believe that all members of the council are entitled to proper representation,” Knoblock continued, after noting that his recusal ha</w:t>
      </w:r>
      <w:r w:rsidR="000521D2">
        <w:rPr>
          <w:rFonts w:ascii="Times New Roman" w:hAnsi="Times New Roman" w:cs="Times New Roman"/>
        </w:rPr>
        <w:t>d</w:t>
      </w:r>
      <w:r>
        <w:rPr>
          <w:rFonts w:ascii="Times New Roman" w:hAnsi="Times New Roman" w:cs="Times New Roman"/>
        </w:rPr>
        <w:t xml:space="preserve"> contributed to the lack of quorum. </w:t>
      </w:r>
    </w:p>
    <w:p w:rsidR="008C47C9" w:rsidRDefault="008C47C9" w:rsidP="008C47C9">
      <w:pPr>
        <w:ind w:firstLine="180"/>
        <w:rPr>
          <w:rFonts w:ascii="Times New Roman" w:hAnsi="Times New Roman" w:cs="Times New Roman"/>
        </w:rPr>
      </w:pPr>
      <w:r>
        <w:rPr>
          <w:rFonts w:ascii="Times New Roman" w:hAnsi="Times New Roman" w:cs="Times New Roman"/>
        </w:rPr>
        <w:t xml:space="preserve">He further added that the issue of whether a councilmember is owed representation is related to the </w:t>
      </w:r>
      <w:hyperlink r:id="rId18" w:history="1">
        <w:r w:rsidRPr="00461409">
          <w:rPr>
            <w:rStyle w:val="Hyperlink"/>
            <w:rFonts w:ascii="Times New Roman" w:hAnsi="Times New Roman" w:cs="Times New Roman"/>
          </w:rPr>
          <w:t>council’s decision to censure Ferguson last fall</w:t>
        </w:r>
      </w:hyperlink>
      <w:r>
        <w:rPr>
          <w:rFonts w:ascii="Times New Roman" w:hAnsi="Times New Roman" w:cs="Times New Roman"/>
        </w:rPr>
        <w:t xml:space="preserve">, when she wasn’t provided her own legal counsel from the city. </w:t>
      </w:r>
    </w:p>
    <w:p w:rsidR="008C47C9" w:rsidRDefault="008C47C9" w:rsidP="008C47C9">
      <w:pPr>
        <w:ind w:firstLine="180"/>
        <w:rPr>
          <w:rFonts w:ascii="Times New Roman" w:hAnsi="Times New Roman" w:cs="Times New Roman"/>
        </w:rPr>
      </w:pPr>
      <w:r>
        <w:rPr>
          <w:rFonts w:ascii="Times New Roman" w:hAnsi="Times New Roman" w:cs="Times New Roman"/>
        </w:rPr>
        <w:lastRenderedPageBreak/>
        <w:t>“I think every councilmember is entitled to proper representation when needed, when appropriate,” he said. “And it should extend to all those parties with whom—even with whom—they vigorously disagree or have civic or personal matters of disagreement.”</w:t>
      </w:r>
    </w:p>
    <w:p w:rsidR="008C47C9" w:rsidRDefault="008C47C9" w:rsidP="008C47C9">
      <w:pPr>
        <w:ind w:firstLine="180"/>
        <w:rPr>
          <w:rFonts w:ascii="Times New Roman" w:hAnsi="Times New Roman" w:cs="Times New Roman"/>
        </w:rPr>
      </w:pPr>
      <w:r>
        <w:rPr>
          <w:rFonts w:ascii="Times New Roman" w:hAnsi="Times New Roman" w:cs="Times New Roman"/>
        </w:rPr>
        <w:t xml:space="preserve">Wanting to give the council a quorum, Knoblock said he believed he could be impartial and would abstain from voting. </w:t>
      </w:r>
    </w:p>
    <w:p w:rsidR="008C47C9" w:rsidRDefault="008C47C9" w:rsidP="008C47C9">
      <w:pPr>
        <w:ind w:firstLine="180"/>
        <w:rPr>
          <w:rFonts w:ascii="Times New Roman" w:hAnsi="Times New Roman" w:cs="Times New Roman"/>
        </w:rPr>
      </w:pPr>
      <w:r>
        <w:rPr>
          <w:rFonts w:ascii="Times New Roman" w:hAnsi="Times New Roman" w:cs="Times New Roman"/>
        </w:rPr>
        <w:t xml:space="preserve">Speaking with </w:t>
      </w:r>
      <w:r w:rsidRPr="000521D2">
        <w:rPr>
          <w:rFonts w:ascii="Times New Roman" w:hAnsi="Times New Roman" w:cs="Times New Roman"/>
          <w:i/>
          <w:highlight w:val="yellow"/>
        </w:rPr>
        <w:t>SC Times</w:t>
      </w:r>
      <w:r>
        <w:rPr>
          <w:rFonts w:ascii="Times New Roman" w:hAnsi="Times New Roman" w:cs="Times New Roman"/>
        </w:rPr>
        <w:t xml:space="preserve"> last week, Knoblock reiterated his position that he wanted to remove his recusal while still abstaining from voting, out of fairness, so the council could have a quorum.</w:t>
      </w:r>
    </w:p>
    <w:p w:rsidR="008C47C9" w:rsidRDefault="008C47C9" w:rsidP="008C47C9">
      <w:pPr>
        <w:ind w:firstLine="180"/>
        <w:rPr>
          <w:rFonts w:ascii="Times New Roman" w:hAnsi="Times New Roman" w:cs="Times New Roman"/>
        </w:rPr>
      </w:pPr>
      <w:r>
        <w:rPr>
          <w:rFonts w:ascii="Times New Roman" w:hAnsi="Times New Roman" w:cs="Times New Roman"/>
        </w:rPr>
        <w:t xml:space="preserve">Asked to expound on his decision to participate in the discussion on the JPIA matter but not deliberate </w:t>
      </w:r>
      <w:r w:rsidR="000521D2">
        <w:rPr>
          <w:rFonts w:ascii="Times New Roman" w:hAnsi="Times New Roman" w:cs="Times New Roman"/>
        </w:rPr>
        <w:t xml:space="preserve">on </w:t>
      </w:r>
      <w:r>
        <w:rPr>
          <w:rFonts w:ascii="Times New Roman" w:hAnsi="Times New Roman" w:cs="Times New Roman"/>
        </w:rPr>
        <w:t>the proposal to fund James’</w:t>
      </w:r>
      <w:r w:rsidR="000521D2">
        <w:rPr>
          <w:rFonts w:ascii="Times New Roman" w:hAnsi="Times New Roman" w:cs="Times New Roman"/>
        </w:rPr>
        <w:t>s</w:t>
      </w:r>
      <w:r>
        <w:rPr>
          <w:rFonts w:ascii="Times New Roman" w:hAnsi="Times New Roman" w:cs="Times New Roman"/>
        </w:rPr>
        <w:t xml:space="preserve"> legal expenses, Knoblock said there</w:t>
      </w:r>
      <w:r w:rsidR="000521D2">
        <w:rPr>
          <w:rFonts w:ascii="Times New Roman" w:hAnsi="Times New Roman" w:cs="Times New Roman"/>
        </w:rPr>
        <w:t xml:space="preserve"> are</w:t>
      </w:r>
      <w:r>
        <w:rPr>
          <w:rFonts w:ascii="Times New Roman" w:hAnsi="Times New Roman" w:cs="Times New Roman"/>
        </w:rPr>
        <w:t xml:space="preserve"> a number of distinctions between the two.</w:t>
      </w:r>
    </w:p>
    <w:p w:rsidR="008C47C9" w:rsidRDefault="008C47C9" w:rsidP="008C47C9">
      <w:pPr>
        <w:ind w:firstLine="180"/>
        <w:rPr>
          <w:rFonts w:ascii="Times New Roman" w:hAnsi="Times New Roman" w:cs="Times New Roman"/>
        </w:rPr>
      </w:pPr>
      <w:r>
        <w:rPr>
          <w:rFonts w:ascii="Times New Roman" w:hAnsi="Times New Roman" w:cs="Times New Roman"/>
        </w:rPr>
        <w:t>“</w:t>
      </w:r>
      <w:r w:rsidRPr="004014C0">
        <w:rPr>
          <w:rFonts w:ascii="Times New Roman" w:hAnsi="Times New Roman" w:cs="Times New Roman"/>
        </w:rPr>
        <w:t>One is the insurance professionals weighing in on the insurance provision</w:t>
      </w:r>
      <w:r>
        <w:rPr>
          <w:rFonts w:ascii="Times New Roman" w:hAnsi="Times New Roman" w:cs="Times New Roman"/>
        </w:rPr>
        <w:t>,” he explained, referring to the carrier’s obligations to the city.</w:t>
      </w:r>
      <w:r w:rsidRPr="004014C0">
        <w:rPr>
          <w:rFonts w:ascii="Times New Roman" w:hAnsi="Times New Roman" w:cs="Times New Roman"/>
        </w:rPr>
        <w:t xml:space="preserve"> </w:t>
      </w:r>
      <w:r>
        <w:rPr>
          <w:rFonts w:ascii="Times New Roman" w:hAnsi="Times New Roman" w:cs="Times New Roman"/>
        </w:rPr>
        <w:t>“</w:t>
      </w:r>
      <w:r w:rsidRPr="004014C0">
        <w:rPr>
          <w:rFonts w:ascii="Times New Roman" w:hAnsi="Times New Roman" w:cs="Times New Roman"/>
        </w:rPr>
        <w:t>The other is the city using tax dollars</w:t>
      </w:r>
      <w:r>
        <w:rPr>
          <w:rFonts w:ascii="Times New Roman" w:hAnsi="Times New Roman" w:cs="Times New Roman"/>
        </w:rPr>
        <w:t>.”</w:t>
      </w:r>
    </w:p>
    <w:p w:rsidR="008C47C9" w:rsidRDefault="008C47C9" w:rsidP="008C47C9">
      <w:pPr>
        <w:ind w:firstLine="180"/>
        <w:rPr>
          <w:rFonts w:ascii="Times New Roman" w:hAnsi="Times New Roman" w:cs="Times New Roman"/>
        </w:rPr>
      </w:pPr>
      <w:r>
        <w:rPr>
          <w:rFonts w:ascii="Times New Roman" w:hAnsi="Times New Roman" w:cs="Times New Roman"/>
        </w:rPr>
        <w:t>In the city’s latest letter to the JPIA, it asked that the arbitration process “occur as soon as reasonably practicable</w:t>
      </w:r>
      <w:r w:rsidR="000521D2">
        <w:rPr>
          <w:rFonts w:ascii="Times New Roman" w:hAnsi="Times New Roman" w:cs="Times New Roman"/>
        </w:rPr>
        <w:t>,</w:t>
      </w:r>
      <w:r>
        <w:rPr>
          <w:rFonts w:ascii="Times New Roman" w:hAnsi="Times New Roman" w:cs="Times New Roman"/>
        </w:rPr>
        <w:t xml:space="preserve">” because it “wishes to resolve this dispute expeditiously.” </w:t>
      </w:r>
    </w:p>
    <w:p w:rsidR="008C47C9" w:rsidRDefault="000521D2" w:rsidP="008C47C9">
      <w:pPr>
        <w:ind w:firstLine="180"/>
        <w:rPr>
          <w:rFonts w:ascii="Times New Roman" w:hAnsi="Times New Roman" w:cs="Times New Roman"/>
        </w:rPr>
      </w:pPr>
      <w:r>
        <w:rPr>
          <w:rFonts w:ascii="Times New Roman" w:hAnsi="Times New Roman" w:cs="Times New Roman"/>
        </w:rPr>
        <w:t xml:space="preserve">As of press time, </w:t>
      </w:r>
      <w:r w:rsidR="008C47C9">
        <w:rPr>
          <w:rFonts w:ascii="Times New Roman" w:hAnsi="Times New Roman" w:cs="Times New Roman"/>
        </w:rPr>
        <w:t xml:space="preserve">JPIA Executive Officer Jonathan Shull </w:t>
      </w:r>
      <w:r>
        <w:rPr>
          <w:rFonts w:ascii="Times New Roman" w:hAnsi="Times New Roman" w:cs="Times New Roman"/>
        </w:rPr>
        <w:t xml:space="preserve">had </w:t>
      </w:r>
      <w:r w:rsidR="008C47C9">
        <w:rPr>
          <w:rFonts w:ascii="Times New Roman" w:hAnsi="Times New Roman" w:cs="Times New Roman"/>
        </w:rPr>
        <w:t>not return</w:t>
      </w:r>
      <w:r>
        <w:rPr>
          <w:rFonts w:ascii="Times New Roman" w:hAnsi="Times New Roman" w:cs="Times New Roman"/>
        </w:rPr>
        <w:t>ed</w:t>
      </w:r>
      <w:r w:rsidR="008C47C9">
        <w:rPr>
          <w:rFonts w:ascii="Times New Roman" w:hAnsi="Times New Roman" w:cs="Times New Roman"/>
        </w:rPr>
        <w:t xml:space="preserve"> </w:t>
      </w:r>
      <w:r w:rsidR="008C47C9" w:rsidRPr="000521D2">
        <w:rPr>
          <w:rFonts w:ascii="Times New Roman" w:hAnsi="Times New Roman" w:cs="Times New Roman"/>
          <w:i/>
          <w:highlight w:val="yellow"/>
        </w:rPr>
        <w:t>SC Times</w:t>
      </w:r>
      <w:r w:rsidR="008C47C9" w:rsidRPr="000521D2">
        <w:rPr>
          <w:rFonts w:ascii="Times New Roman" w:hAnsi="Times New Roman" w:cs="Times New Roman"/>
          <w:highlight w:val="yellow"/>
        </w:rPr>
        <w:t>’</w:t>
      </w:r>
      <w:r w:rsidR="008C47C9">
        <w:rPr>
          <w:rFonts w:ascii="Times New Roman" w:hAnsi="Times New Roman" w:cs="Times New Roman"/>
        </w:rPr>
        <w:t xml:space="preserve"> phone call requesting comment</w:t>
      </w:r>
      <w:r>
        <w:rPr>
          <w:rFonts w:ascii="Times New Roman" w:hAnsi="Times New Roman" w:cs="Times New Roman"/>
        </w:rPr>
        <w:t>.</w:t>
      </w:r>
      <w:r w:rsidR="008C47C9">
        <w:rPr>
          <w:rFonts w:ascii="Times New Roman" w:hAnsi="Times New Roman" w:cs="Times New Roman"/>
        </w:rPr>
        <w:t xml:space="preserve"> </w:t>
      </w:r>
    </w:p>
    <w:p w:rsidR="008C47C9" w:rsidRPr="005E494F" w:rsidRDefault="008C47C9" w:rsidP="008C47C9">
      <w:pPr>
        <w:ind w:firstLine="180"/>
        <w:rPr>
          <w:rFonts w:ascii="Times New Roman" w:hAnsi="Times New Roman" w:cs="Times New Roman"/>
        </w:rPr>
      </w:pPr>
      <w:r>
        <w:rPr>
          <w:rFonts w:ascii="Times New Roman" w:hAnsi="Times New Roman" w:cs="Times New Roman"/>
        </w:rPr>
        <w:t xml:space="preserve">The next court hearing on the lawsuit is scheduled for July 12. </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r>
        <w:rPr>
          <w:rFonts w:ascii="Times New Roman" w:hAnsi="Times New Roman" w:cs="Times New Roman"/>
          <w:b/>
        </w:rPr>
        <w:t>=</w:t>
      </w: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8C47C9" w:rsidRDefault="008C47C9">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1A3874" w:rsidRDefault="001A3874">
      <w:pPr>
        <w:rPr>
          <w:rFonts w:ascii="Times New Roman" w:hAnsi="Times New Roman" w:cs="Times New Roman"/>
          <w:b/>
        </w:rPr>
      </w:pPr>
    </w:p>
    <w:p w:rsidR="00BF46A7" w:rsidRPr="00BF46A7" w:rsidRDefault="00BF46A7">
      <w:pPr>
        <w:rPr>
          <w:rFonts w:ascii="Times New Roman" w:hAnsi="Times New Roman" w:cs="Times New Roman"/>
          <w:b/>
        </w:rPr>
      </w:pPr>
      <w:r w:rsidRPr="00BF46A7">
        <w:rPr>
          <w:rFonts w:ascii="Times New Roman" w:hAnsi="Times New Roman" w:cs="Times New Roman"/>
          <w:b/>
        </w:rPr>
        <w:lastRenderedPageBreak/>
        <w:t>Chick-</w:t>
      </w:r>
      <w:r w:rsidR="00DC3E8A">
        <w:rPr>
          <w:rFonts w:ascii="Times New Roman" w:hAnsi="Times New Roman" w:cs="Times New Roman"/>
          <w:b/>
        </w:rPr>
        <w:t>f</w:t>
      </w:r>
      <w:r w:rsidRPr="00BF46A7">
        <w:rPr>
          <w:rFonts w:ascii="Times New Roman" w:hAnsi="Times New Roman" w:cs="Times New Roman"/>
          <w:b/>
        </w:rPr>
        <w:t>il-A</w:t>
      </w:r>
    </w:p>
    <w:p w:rsidR="00BF46A7" w:rsidRDefault="00BF46A7">
      <w:pPr>
        <w:rPr>
          <w:rFonts w:ascii="Times New Roman" w:hAnsi="Times New Roman" w:cs="Times New Roman"/>
        </w:rPr>
      </w:pPr>
    </w:p>
    <w:p w:rsidR="002A743C" w:rsidRPr="00BF46A7" w:rsidRDefault="00BF46A7">
      <w:pPr>
        <w:rPr>
          <w:rFonts w:ascii="Times New Roman" w:hAnsi="Times New Roman" w:cs="Times New Roman"/>
        </w:rPr>
      </w:pPr>
      <w:r w:rsidRPr="00BF46A7">
        <w:rPr>
          <w:rFonts w:ascii="Times New Roman" w:hAnsi="Times New Roman" w:cs="Times New Roman"/>
          <w:b/>
        </w:rPr>
        <w:t xml:space="preserve">Caption: </w:t>
      </w:r>
      <w:proofErr w:type="spellStart"/>
      <w:r w:rsidRPr="00BF46A7">
        <w:rPr>
          <w:rFonts w:ascii="Times New Roman" w:hAnsi="Times New Roman" w:cs="Times New Roman"/>
          <w:b/>
        </w:rPr>
        <w:t>Chick</w:t>
      </w:r>
      <w:r w:rsidR="00DC3E8A">
        <w:rPr>
          <w:rFonts w:ascii="Times New Roman" w:hAnsi="Times New Roman" w:cs="Times New Roman"/>
          <w:b/>
        </w:rPr>
        <w:t>f</w:t>
      </w:r>
      <w:r w:rsidRPr="00BF46A7">
        <w:rPr>
          <w:rFonts w:ascii="Times New Roman" w:hAnsi="Times New Roman" w:cs="Times New Roman"/>
          <w:b/>
        </w:rPr>
        <w:t>ilA</w:t>
      </w:r>
      <w:proofErr w:type="spellEnd"/>
      <w:r>
        <w:rPr>
          <w:rFonts w:ascii="Times New Roman" w:hAnsi="Times New Roman" w:cs="Times New Roman"/>
        </w:rPr>
        <w:t xml:space="preserve"> – </w:t>
      </w:r>
      <w:r w:rsidR="00EB7524" w:rsidRPr="00BF46A7">
        <w:rPr>
          <w:rFonts w:ascii="Times New Roman" w:hAnsi="Times New Roman" w:cs="Times New Roman"/>
        </w:rPr>
        <w:t>Suzanne Alameri and Erik Baker of Chick-fil-A San Clemente</w:t>
      </w:r>
      <w:r>
        <w:rPr>
          <w:rFonts w:ascii="Times New Roman" w:hAnsi="Times New Roman" w:cs="Times New Roman"/>
        </w:rPr>
        <w:t xml:space="preserve"> celebrate the restaurant’s one-year anniversary on July 1</w:t>
      </w:r>
      <w:r w:rsidR="00EB7524" w:rsidRPr="00BF46A7">
        <w:rPr>
          <w:rFonts w:ascii="Times New Roman" w:hAnsi="Times New Roman" w:cs="Times New Roman"/>
        </w:rPr>
        <w:t>. Photo</w:t>
      </w:r>
      <w:r>
        <w:rPr>
          <w:rFonts w:ascii="Times New Roman" w:hAnsi="Times New Roman" w:cs="Times New Roman"/>
        </w:rPr>
        <w:t xml:space="preserve">: </w:t>
      </w:r>
      <w:r w:rsidR="00EB7524" w:rsidRPr="00BF46A7">
        <w:rPr>
          <w:rFonts w:ascii="Times New Roman" w:hAnsi="Times New Roman" w:cs="Times New Roman"/>
        </w:rPr>
        <w:t>Norb Garrett</w:t>
      </w:r>
    </w:p>
    <w:p w:rsidR="00BF46A7" w:rsidRDefault="00BF46A7">
      <w:pPr>
        <w:rPr>
          <w:rFonts w:ascii="Times New Roman" w:hAnsi="Times New Roman" w:cs="Times New Roman"/>
        </w:rPr>
      </w:pPr>
    </w:p>
    <w:p w:rsidR="00BF46A7" w:rsidRDefault="00BF46A7">
      <w:pPr>
        <w:rPr>
          <w:rFonts w:ascii="Times New Roman" w:hAnsi="Times New Roman" w:cs="Times New Roman"/>
        </w:rPr>
      </w:pPr>
      <w:r>
        <w:rPr>
          <w:rFonts w:ascii="Times New Roman" w:hAnsi="Times New Roman" w:cs="Times New Roman"/>
        </w:rPr>
        <w:t>=</w:t>
      </w:r>
    </w:p>
    <w:p w:rsidR="00BF46A7" w:rsidRDefault="00BF46A7">
      <w:pPr>
        <w:rPr>
          <w:rFonts w:ascii="Times New Roman" w:hAnsi="Times New Roman" w:cs="Times New Roman"/>
        </w:rPr>
      </w:pPr>
    </w:p>
    <w:p w:rsidR="001A3874" w:rsidRPr="00BF46A7" w:rsidRDefault="001A3874" w:rsidP="001A3874">
      <w:pPr>
        <w:rPr>
          <w:rFonts w:ascii="Times New Roman" w:hAnsi="Times New Roman" w:cs="Times New Roman"/>
          <w:b/>
        </w:rPr>
      </w:pPr>
      <w:r w:rsidRPr="00BF46A7">
        <w:rPr>
          <w:rFonts w:ascii="Times New Roman" w:hAnsi="Times New Roman" w:cs="Times New Roman"/>
          <w:b/>
        </w:rPr>
        <w:t xml:space="preserve">Chick-fil-A Celebrates </w:t>
      </w:r>
      <w:r>
        <w:rPr>
          <w:rFonts w:ascii="Times New Roman" w:hAnsi="Times New Roman" w:cs="Times New Roman"/>
          <w:b/>
        </w:rPr>
        <w:t>1</w:t>
      </w:r>
      <w:r w:rsidRPr="00BF46A7">
        <w:rPr>
          <w:rFonts w:ascii="Times New Roman" w:hAnsi="Times New Roman" w:cs="Times New Roman"/>
          <w:b/>
        </w:rPr>
        <w:t xml:space="preserve"> Year</w:t>
      </w:r>
      <w:r>
        <w:rPr>
          <w:rFonts w:ascii="Times New Roman" w:hAnsi="Times New Roman" w:cs="Times New Roman"/>
          <w:b/>
        </w:rPr>
        <w:t xml:space="preserve"> in San Clemente</w:t>
      </w:r>
    </w:p>
    <w:p w:rsidR="001A3874" w:rsidRDefault="001A3874" w:rsidP="001A3874">
      <w:pPr>
        <w:rPr>
          <w:rFonts w:ascii="Times New Roman" w:hAnsi="Times New Roman" w:cs="Times New Roman"/>
        </w:rPr>
      </w:pPr>
    </w:p>
    <w:p w:rsidR="001A3874" w:rsidRPr="00BF46A7" w:rsidRDefault="001A3874" w:rsidP="001A3874">
      <w:pPr>
        <w:rPr>
          <w:rFonts w:ascii="Times New Roman" w:hAnsi="Times New Roman" w:cs="Times New Roman"/>
          <w:i/>
        </w:rPr>
      </w:pPr>
      <w:r>
        <w:rPr>
          <w:rFonts w:ascii="Times New Roman" w:hAnsi="Times New Roman" w:cs="Times New Roman"/>
          <w:i/>
        </w:rPr>
        <w:t>By Norb Garrett</w:t>
      </w:r>
    </w:p>
    <w:p w:rsidR="001A3874" w:rsidRDefault="001A3874" w:rsidP="001A3874">
      <w:pPr>
        <w:rPr>
          <w:rFonts w:ascii="Times New Roman" w:hAnsi="Times New Roman" w:cs="Times New Roman"/>
        </w:rPr>
      </w:pPr>
    </w:p>
    <w:p w:rsidR="001A3874" w:rsidRDefault="001A3874" w:rsidP="001A3874">
      <w:pPr>
        <w:ind w:firstLine="180"/>
        <w:rPr>
          <w:rFonts w:ascii="Times New Roman" w:hAnsi="Times New Roman" w:cs="Times New Roman"/>
        </w:rPr>
      </w:pPr>
      <w:r w:rsidRPr="00BF46A7">
        <w:rPr>
          <w:rFonts w:ascii="Times New Roman" w:hAnsi="Times New Roman" w:cs="Times New Roman"/>
        </w:rPr>
        <w:t xml:space="preserve">One year ago, on July 1, 2020, smack in the middle of the worst pandemic the world has known in 100 years, Chick-fil-A opened </w:t>
      </w:r>
      <w:r>
        <w:rPr>
          <w:rFonts w:ascii="Times New Roman" w:hAnsi="Times New Roman" w:cs="Times New Roman"/>
        </w:rPr>
        <w:t>at the Outlets at</w:t>
      </w:r>
      <w:r w:rsidRPr="00BF46A7">
        <w:rPr>
          <w:rFonts w:ascii="Times New Roman" w:hAnsi="Times New Roman" w:cs="Times New Roman"/>
        </w:rPr>
        <w:t xml:space="preserve"> San Clemente. </w:t>
      </w:r>
    </w:p>
    <w:p w:rsidR="001A3874" w:rsidRDefault="001A3874" w:rsidP="001A3874">
      <w:pPr>
        <w:ind w:firstLine="180"/>
        <w:rPr>
          <w:rFonts w:ascii="Times New Roman" w:hAnsi="Times New Roman" w:cs="Times New Roman"/>
        </w:rPr>
      </w:pPr>
      <w:r w:rsidRPr="00BF46A7">
        <w:rPr>
          <w:rFonts w:ascii="Times New Roman" w:hAnsi="Times New Roman" w:cs="Times New Roman"/>
        </w:rPr>
        <w:t>“The word of the year is ‘unexpected</w:t>
      </w:r>
      <w:r>
        <w:rPr>
          <w:rFonts w:ascii="Times New Roman" w:hAnsi="Times New Roman" w:cs="Times New Roman"/>
        </w:rPr>
        <w:t>’—</w:t>
      </w:r>
      <w:r w:rsidRPr="00BF46A7">
        <w:rPr>
          <w:rFonts w:ascii="Times New Roman" w:hAnsi="Times New Roman" w:cs="Times New Roman"/>
        </w:rPr>
        <w:t>unexpected challenges, hiccups, you name it. But with that comes opportunity,’” said owner</w:t>
      </w:r>
      <w:r>
        <w:rPr>
          <w:rFonts w:ascii="Times New Roman" w:hAnsi="Times New Roman" w:cs="Times New Roman"/>
        </w:rPr>
        <w:t xml:space="preserve"> and </w:t>
      </w:r>
      <w:r w:rsidRPr="00BF46A7">
        <w:rPr>
          <w:rFonts w:ascii="Times New Roman" w:hAnsi="Times New Roman" w:cs="Times New Roman"/>
        </w:rPr>
        <w:t>operator Erik Baker</w:t>
      </w:r>
      <w:r>
        <w:rPr>
          <w:rFonts w:ascii="Times New Roman" w:hAnsi="Times New Roman" w:cs="Times New Roman"/>
        </w:rPr>
        <w:t xml:space="preserve"> during a one-year anniversary celebration last week. </w:t>
      </w:r>
    </w:p>
    <w:p w:rsidR="001A3874" w:rsidRDefault="001A3874" w:rsidP="001A3874">
      <w:pPr>
        <w:ind w:firstLine="180"/>
        <w:rPr>
          <w:rFonts w:ascii="Times New Roman" w:hAnsi="Times New Roman" w:cs="Times New Roman"/>
        </w:rPr>
      </w:pPr>
      <w:r>
        <w:rPr>
          <w:rFonts w:ascii="Times New Roman" w:hAnsi="Times New Roman" w:cs="Times New Roman"/>
        </w:rPr>
        <w:t>Baker,</w:t>
      </w:r>
      <w:r w:rsidRPr="00BF46A7">
        <w:rPr>
          <w:rFonts w:ascii="Times New Roman" w:hAnsi="Times New Roman" w:cs="Times New Roman"/>
        </w:rPr>
        <w:t xml:space="preserve"> along with his general manager, Suzanne Alameri, and a number of new employees paired with a large contingent of employees who </w:t>
      </w:r>
      <w:r w:rsidR="000521D2">
        <w:rPr>
          <w:rFonts w:ascii="Times New Roman" w:hAnsi="Times New Roman" w:cs="Times New Roman"/>
        </w:rPr>
        <w:t xml:space="preserve">had </w:t>
      </w:r>
      <w:r w:rsidRPr="00BF46A7">
        <w:rPr>
          <w:rFonts w:ascii="Times New Roman" w:hAnsi="Times New Roman" w:cs="Times New Roman"/>
        </w:rPr>
        <w:t xml:space="preserve">moved from </w:t>
      </w:r>
      <w:r>
        <w:rPr>
          <w:rFonts w:ascii="Times New Roman" w:hAnsi="Times New Roman" w:cs="Times New Roman"/>
        </w:rPr>
        <w:t>his</w:t>
      </w:r>
      <w:r w:rsidRPr="00BF46A7">
        <w:rPr>
          <w:rFonts w:ascii="Times New Roman" w:hAnsi="Times New Roman" w:cs="Times New Roman"/>
        </w:rPr>
        <w:t xml:space="preserve"> Foothill Ranch location, opened the popular chicken restaurant</w:t>
      </w:r>
      <w:r>
        <w:rPr>
          <w:rFonts w:ascii="Times New Roman" w:hAnsi="Times New Roman" w:cs="Times New Roman"/>
        </w:rPr>
        <w:t xml:space="preserve">, </w:t>
      </w:r>
      <w:r w:rsidRPr="00BF46A7">
        <w:rPr>
          <w:rFonts w:ascii="Times New Roman" w:hAnsi="Times New Roman" w:cs="Times New Roman"/>
        </w:rPr>
        <w:t xml:space="preserve">offering drive-through service and a new dining option for San </w:t>
      </w:r>
      <w:proofErr w:type="spellStart"/>
      <w:r w:rsidRPr="00BF46A7">
        <w:rPr>
          <w:rFonts w:ascii="Times New Roman" w:hAnsi="Times New Roman" w:cs="Times New Roman"/>
        </w:rPr>
        <w:t>Clementeans</w:t>
      </w:r>
      <w:proofErr w:type="spellEnd"/>
      <w:r w:rsidRPr="00BF46A7">
        <w:rPr>
          <w:rFonts w:ascii="Times New Roman" w:hAnsi="Times New Roman" w:cs="Times New Roman"/>
        </w:rPr>
        <w:t xml:space="preserve">. </w:t>
      </w:r>
    </w:p>
    <w:p w:rsidR="001A3874" w:rsidRDefault="001A3874" w:rsidP="001A3874">
      <w:pPr>
        <w:ind w:firstLine="180"/>
        <w:rPr>
          <w:rFonts w:ascii="Times New Roman" w:eastAsia="Times New Roman" w:hAnsi="Times New Roman" w:cs="Times New Roman"/>
          <w:color w:val="000000"/>
        </w:rPr>
      </w:pPr>
      <w:r w:rsidRPr="00BF46A7">
        <w:rPr>
          <w:rFonts w:ascii="Times New Roman" w:hAnsi="Times New Roman" w:cs="Times New Roman"/>
        </w:rPr>
        <w:t xml:space="preserve">Within a week, the business added </w:t>
      </w:r>
      <w:r w:rsidRPr="00BF46A7">
        <w:rPr>
          <w:rFonts w:ascii="Times New Roman" w:eastAsia="Times New Roman" w:hAnsi="Times New Roman" w:cs="Times New Roman"/>
          <w:color w:val="000000"/>
        </w:rPr>
        <w:t xml:space="preserve">curbside ordering and delivery options as well, and the business was off and running. Despite the challenges, the restaurant </w:t>
      </w:r>
      <w:r>
        <w:rPr>
          <w:rFonts w:ascii="Times New Roman" w:eastAsia="Times New Roman" w:hAnsi="Times New Roman" w:cs="Times New Roman"/>
          <w:color w:val="000000"/>
        </w:rPr>
        <w:t xml:space="preserve">one year later </w:t>
      </w:r>
      <w:r w:rsidRPr="00BF46A7">
        <w:rPr>
          <w:rFonts w:ascii="Times New Roman" w:eastAsia="Times New Roman" w:hAnsi="Times New Roman" w:cs="Times New Roman"/>
          <w:color w:val="000000"/>
        </w:rPr>
        <w:t>celebrated its anniversary with a party in the parking lot</w:t>
      </w:r>
      <w:r>
        <w:rPr>
          <w:rFonts w:ascii="Times New Roman" w:eastAsia="Times New Roman" w:hAnsi="Times New Roman" w:cs="Times New Roman"/>
          <w:color w:val="000000"/>
        </w:rPr>
        <w:t>, featuring</w:t>
      </w:r>
      <w:r w:rsidRPr="00BF46A7">
        <w:rPr>
          <w:rFonts w:ascii="Times New Roman" w:eastAsia="Times New Roman" w:hAnsi="Times New Roman" w:cs="Times New Roman"/>
          <w:color w:val="000000"/>
        </w:rPr>
        <w:t xml:space="preserve"> live music, giveaways and a raffle</w:t>
      </w:r>
      <w:r>
        <w:rPr>
          <w:rFonts w:ascii="Times New Roman" w:eastAsia="Times New Roman" w:hAnsi="Times New Roman" w:cs="Times New Roman"/>
          <w:color w:val="000000"/>
        </w:rPr>
        <w:t>.</w:t>
      </w:r>
    </w:p>
    <w:p w:rsidR="001A3874" w:rsidRDefault="001A3874" w:rsidP="001A3874">
      <w:pPr>
        <w:ind w:firstLine="180"/>
        <w:rPr>
          <w:rFonts w:ascii="Times New Roman" w:eastAsia="Times New Roman" w:hAnsi="Times New Roman" w:cs="Times New Roman"/>
          <w:color w:val="000000"/>
        </w:rPr>
      </w:pPr>
      <w:r w:rsidRPr="00BF46A7">
        <w:rPr>
          <w:rFonts w:ascii="Times New Roman" w:eastAsia="Times New Roman" w:hAnsi="Times New Roman" w:cs="Times New Roman"/>
          <w:color w:val="000000"/>
        </w:rPr>
        <w:t xml:space="preserve">Baker said he’s happy with how the business has fared. </w:t>
      </w:r>
    </w:p>
    <w:p w:rsidR="001A3874" w:rsidRDefault="001A3874" w:rsidP="001A3874">
      <w:pPr>
        <w:ind w:firstLine="180"/>
        <w:rPr>
          <w:rFonts w:ascii="Times New Roman" w:eastAsia="Times New Roman" w:hAnsi="Times New Roman" w:cs="Times New Roman"/>
          <w:color w:val="000000"/>
        </w:rPr>
      </w:pPr>
      <w:r w:rsidRPr="00BF46A7">
        <w:rPr>
          <w:rFonts w:ascii="Times New Roman" w:eastAsia="Times New Roman" w:hAnsi="Times New Roman" w:cs="Times New Roman"/>
          <w:color w:val="000000"/>
        </w:rPr>
        <w:t>“San Clemente is a community that’s really chill,” he said. “The community had patience and grace that got us through.</w:t>
      </w:r>
      <w:r>
        <w:rPr>
          <w:rFonts w:ascii="Times New Roman" w:eastAsia="Times New Roman" w:hAnsi="Times New Roman" w:cs="Times New Roman"/>
          <w:color w:val="000000"/>
        </w:rPr>
        <w:t>”</w:t>
      </w:r>
    </w:p>
    <w:p w:rsidR="001A3874" w:rsidRPr="002F456A" w:rsidRDefault="001A3874" w:rsidP="001A3874">
      <w:pPr>
        <w:ind w:firstLine="180"/>
        <w:rPr>
          <w:rFonts w:ascii="Times New Roman" w:eastAsia="Times New Roman" w:hAnsi="Times New Roman" w:cs="Times New Roman"/>
          <w:color w:val="000000"/>
        </w:rPr>
      </w:pPr>
      <w:r w:rsidRPr="002F456A">
        <w:rPr>
          <w:rFonts w:ascii="Times New Roman" w:hAnsi="Times New Roman" w:cs="Times New Roman"/>
          <w:i/>
        </w:rPr>
        <w:t>Chick-fil-A at the Outlets at San Clemente is located 495 W. Avenida Vista Hermosa, San Clemente. 949.486.6023.</w:t>
      </w:r>
    </w:p>
    <w:p w:rsidR="002A743C" w:rsidRPr="00BF46A7" w:rsidRDefault="002A743C" w:rsidP="001A3874">
      <w:pPr>
        <w:rPr>
          <w:rFonts w:ascii="Times New Roman" w:eastAsia="Times New Roman" w:hAnsi="Times New Roman" w:cs="Times New Roman"/>
          <w:color w:val="000000"/>
        </w:rPr>
      </w:pPr>
    </w:p>
    <w:sectPr w:rsidR="002A743C" w:rsidRPr="00BF46A7" w:rsidSect="0080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3C"/>
    <w:rsid w:val="000521D2"/>
    <w:rsid w:val="0005315C"/>
    <w:rsid w:val="000D2907"/>
    <w:rsid w:val="001A3874"/>
    <w:rsid w:val="001C45B1"/>
    <w:rsid w:val="0025195D"/>
    <w:rsid w:val="00296CB2"/>
    <w:rsid w:val="002A743C"/>
    <w:rsid w:val="002C3CE6"/>
    <w:rsid w:val="002C49FF"/>
    <w:rsid w:val="003612D7"/>
    <w:rsid w:val="004300EE"/>
    <w:rsid w:val="0044489C"/>
    <w:rsid w:val="004A4371"/>
    <w:rsid w:val="004D3B58"/>
    <w:rsid w:val="004F2206"/>
    <w:rsid w:val="00524B31"/>
    <w:rsid w:val="00554C5C"/>
    <w:rsid w:val="0055572A"/>
    <w:rsid w:val="00567E50"/>
    <w:rsid w:val="006E3C67"/>
    <w:rsid w:val="006E5E15"/>
    <w:rsid w:val="006F3D3C"/>
    <w:rsid w:val="00763732"/>
    <w:rsid w:val="007677D3"/>
    <w:rsid w:val="007D7F3B"/>
    <w:rsid w:val="007F17A3"/>
    <w:rsid w:val="00805AD3"/>
    <w:rsid w:val="00822773"/>
    <w:rsid w:val="008C47C9"/>
    <w:rsid w:val="00912E49"/>
    <w:rsid w:val="00924BDD"/>
    <w:rsid w:val="00925007"/>
    <w:rsid w:val="009B2A37"/>
    <w:rsid w:val="009B5E22"/>
    <w:rsid w:val="00A00B54"/>
    <w:rsid w:val="00A5563F"/>
    <w:rsid w:val="00AD41E7"/>
    <w:rsid w:val="00B74CC1"/>
    <w:rsid w:val="00BE36C8"/>
    <w:rsid w:val="00BF46A7"/>
    <w:rsid w:val="00CE3517"/>
    <w:rsid w:val="00CF6CE4"/>
    <w:rsid w:val="00D10B7F"/>
    <w:rsid w:val="00D674AB"/>
    <w:rsid w:val="00DA4CDF"/>
    <w:rsid w:val="00DC3E8A"/>
    <w:rsid w:val="00DE531F"/>
    <w:rsid w:val="00E75F30"/>
    <w:rsid w:val="00EB7524"/>
    <w:rsid w:val="00F534EF"/>
    <w:rsid w:val="00F6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1758"/>
  <w15:chartTrackingRefBased/>
  <w15:docId w15:val="{046B8AE0-52A0-1748-941D-64B39D58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7C9"/>
    <w:rPr>
      <w:color w:val="0563C1" w:themeColor="hyperlink"/>
      <w:u w:val="single"/>
    </w:rPr>
  </w:style>
  <w:style w:type="character" w:styleId="FollowedHyperlink">
    <w:name w:val="FollowedHyperlink"/>
    <w:basedOn w:val="DefaultParagraphFont"/>
    <w:uiPriority w:val="99"/>
    <w:semiHidden/>
    <w:unhideWhenUsed/>
    <w:rsid w:val="00A00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92427">
      <w:bodyDiv w:val="1"/>
      <w:marLeft w:val="0"/>
      <w:marRight w:val="0"/>
      <w:marTop w:val="0"/>
      <w:marBottom w:val="0"/>
      <w:divBdr>
        <w:top w:val="none" w:sz="0" w:space="0" w:color="auto"/>
        <w:left w:val="none" w:sz="0" w:space="0" w:color="auto"/>
        <w:bottom w:val="none" w:sz="0" w:space="0" w:color="auto"/>
        <w:right w:val="none" w:sz="0" w:space="0" w:color="auto"/>
      </w:divBdr>
    </w:div>
    <w:div w:id="19715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bay.org/wp-content/uploads/2021/06/Beach-Report-Card-2020-2021.pdf" TargetMode="External"/><Relationship Id="rId13" Type="http://schemas.openxmlformats.org/officeDocument/2006/relationships/hyperlink" Target="https://www.sanclementetimes.com/city-playing-unclear-role-in-defamation-suit-against-councilmember/" TargetMode="External"/><Relationship Id="rId18" Type="http://schemas.openxmlformats.org/officeDocument/2006/relationships/hyperlink" Target="https://www.sanclementetimes.com/council-votes-to-censure-ferguson/" TargetMode="External"/><Relationship Id="rId3" Type="http://schemas.openxmlformats.org/officeDocument/2006/relationships/webSettings" Target="webSettings.xml"/><Relationship Id="rId7" Type="http://schemas.openxmlformats.org/officeDocument/2006/relationships/hyperlink" Target="https://alerts.skytruth.org/" TargetMode="External"/><Relationship Id="rId12" Type="http://schemas.openxmlformats.org/officeDocument/2006/relationships/hyperlink" Target="https://healthebay.org/beachreportcard2021/" TargetMode="External"/><Relationship Id="rId17" Type="http://schemas.openxmlformats.org/officeDocument/2006/relationships/hyperlink" Target="https://www.san-clemente.org/home/showpublisheddocument/64744/637589398412168058" TargetMode="External"/><Relationship Id="rId2" Type="http://schemas.openxmlformats.org/officeDocument/2006/relationships/settings" Target="settings.xml"/><Relationship Id="rId16" Type="http://schemas.openxmlformats.org/officeDocument/2006/relationships/hyperlink" Target="https://www.sanclementetimes.com/defamation-suit-against-councilmember-james-renews-claims-of-stolen-valo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3.calema.ca.gov/operational/malhaz.nsf/f1841a103c102734882563e200760c4a?SearchView" TargetMode="External"/><Relationship Id="rId11" Type="http://schemas.openxmlformats.org/officeDocument/2006/relationships/hyperlink" Target="https://www.san-clemente.org/Home/Components/News/News/6678/16?backlist=%2f" TargetMode="External"/><Relationship Id="rId5" Type="http://schemas.openxmlformats.org/officeDocument/2006/relationships/hyperlink" Target="https://nrm.dfg.ca.gov/FileHandler.ashx?DocumentID=29220&amp;inline" TargetMode="External"/><Relationship Id="rId15" Type="http://schemas.openxmlformats.org/officeDocument/2006/relationships/hyperlink" Target="https://www.sanclementetimes.com/wp-content/uploads/2021/04/CITYSC_BBK_012521.pdf" TargetMode="External"/><Relationship Id="rId10" Type="http://schemas.openxmlformats.org/officeDocument/2006/relationships/hyperlink" Target="https://healthebay.org/beachbummers2020/" TargetMode="External"/><Relationship Id="rId19" Type="http://schemas.openxmlformats.org/officeDocument/2006/relationships/fontTable" Target="fontTable.xml"/><Relationship Id="rId4" Type="http://schemas.openxmlformats.org/officeDocument/2006/relationships/hyperlink" Target="https://www.sanclementetimes.com/reported-oil-spill-off-san-clemente-island-prompts-environmental-concerns/" TargetMode="External"/><Relationship Id="rId9" Type="http://schemas.openxmlformats.org/officeDocument/2006/relationships/hyperlink" Target="https://www.sanclementetimes.com/poche-beach-pier-ranked-among-states-most-polluted-beaches/" TargetMode="External"/><Relationship Id="rId14" Type="http://schemas.openxmlformats.org/officeDocument/2006/relationships/hyperlink" Target="06-24-21%20Letter%20to%20Jonathan%20Shull-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Raymundo</cp:lastModifiedBy>
  <cp:revision>38</cp:revision>
  <dcterms:created xsi:type="dcterms:W3CDTF">2021-07-05T19:19:00Z</dcterms:created>
  <dcterms:modified xsi:type="dcterms:W3CDTF">2021-07-07T17:31:00Z</dcterms:modified>
</cp:coreProperties>
</file>