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3BB08" w14:textId="77777777" w:rsidR="00BA2807" w:rsidRDefault="00BA2807" w:rsidP="00BA2807">
      <w:pPr>
        <w:autoSpaceDE w:val="0"/>
        <w:autoSpaceDN w:val="0"/>
        <w:adjustRightInd w:val="0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>STATE OF NEW YORK</w:t>
      </w:r>
    </w:p>
    <w:p w14:paraId="27BB2A5A" w14:textId="77777777" w:rsidR="00BA2807" w:rsidRDefault="00BA2807" w:rsidP="00BA2807">
      <w:pPr>
        <w:autoSpaceDE w:val="0"/>
        <w:autoSpaceDN w:val="0"/>
        <w:adjustRightInd w:val="0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>COUNTY OF ERIE SUPREME COURT</w:t>
      </w:r>
    </w:p>
    <w:p w14:paraId="52548FB1" w14:textId="77777777" w:rsidR="00BA2807" w:rsidRDefault="00BA2807" w:rsidP="00BA2807">
      <w:pPr>
        <w:autoSpaceDE w:val="0"/>
        <w:autoSpaceDN w:val="0"/>
        <w:adjustRightInd w:val="0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>_________________________________________________</w:t>
      </w:r>
    </w:p>
    <w:p w14:paraId="111960B4" w14:textId="64908263" w:rsidR="00BA2807" w:rsidRPr="00613537" w:rsidRDefault="00BA2807" w:rsidP="00BA2807">
      <w:pPr>
        <w:autoSpaceDE w:val="0"/>
        <w:autoSpaceDN w:val="0"/>
        <w:adjustRightInd w:val="0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In the Matter of the Application of MARCIA </w:t>
      </w:r>
      <w:r w:rsidR="008F09AF">
        <w:rPr>
          <w:rFonts w:ascii="Times New Roman" w:eastAsiaTheme="minorHAnsi" w:hAnsi="Times New Roman" w:cs="Times New Roman"/>
        </w:rPr>
        <w:t>E</w:t>
      </w:r>
      <w:r>
        <w:rPr>
          <w:rFonts w:ascii="Times New Roman" w:eastAsiaTheme="minorHAnsi" w:hAnsi="Times New Roman" w:cs="Times New Roman"/>
        </w:rPr>
        <w:t xml:space="preserve">. LADIANA, </w:t>
      </w:r>
      <w:r>
        <w:rPr>
          <w:rFonts w:ascii="Times New Roman" w:eastAsiaTheme="minorHAnsi" w:hAnsi="Times New Roman" w:cs="Times New Roman"/>
        </w:rPr>
        <w:tab/>
      </w:r>
      <w:r>
        <w:rPr>
          <w:rFonts w:ascii="Times New Roman" w:eastAsiaTheme="minorHAnsi" w:hAnsi="Times New Roman" w:cs="Times New Roman"/>
        </w:rPr>
        <w:tab/>
      </w:r>
      <w:r>
        <w:rPr>
          <w:rFonts w:ascii="Times New Roman" w:eastAsiaTheme="minorHAnsi" w:hAnsi="Times New Roman" w:cs="Times New Roman"/>
        </w:rPr>
        <w:tab/>
      </w:r>
      <w:r>
        <w:rPr>
          <w:rFonts w:ascii="Times New Roman" w:eastAsiaTheme="minorHAnsi" w:hAnsi="Times New Roman" w:cs="Times New Roman"/>
        </w:rPr>
        <w:tab/>
      </w:r>
      <w:r>
        <w:rPr>
          <w:rFonts w:ascii="Times New Roman" w:eastAsiaTheme="minorHAnsi" w:hAnsi="Times New Roman" w:cs="Times New Roman"/>
        </w:rPr>
        <w:tab/>
      </w:r>
    </w:p>
    <w:p w14:paraId="159FA658" w14:textId="77777777" w:rsidR="00BA2807" w:rsidRDefault="00BA2807" w:rsidP="00BA2807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</w:rPr>
      </w:pPr>
      <w:r>
        <w:rPr>
          <w:rFonts w:ascii="Times New Roman" w:eastAsiaTheme="minorHAnsi" w:hAnsi="Times New Roman" w:cs="Times New Roman"/>
        </w:rPr>
        <w:t>and TERRENCE A. ROBINSON,</w:t>
      </w:r>
      <w:r>
        <w:rPr>
          <w:rFonts w:ascii="Times New Roman" w:eastAsiaTheme="minorHAnsi" w:hAnsi="Times New Roman" w:cs="Times New Roman"/>
        </w:rPr>
        <w:tab/>
      </w:r>
      <w:r>
        <w:rPr>
          <w:rFonts w:ascii="Times New Roman" w:eastAsiaTheme="minorHAnsi" w:hAnsi="Times New Roman" w:cs="Times New Roman"/>
        </w:rPr>
        <w:tab/>
      </w:r>
      <w:r>
        <w:rPr>
          <w:rFonts w:ascii="Times New Roman" w:eastAsiaTheme="minorHAnsi" w:hAnsi="Times New Roman" w:cs="Times New Roman"/>
        </w:rPr>
        <w:tab/>
      </w:r>
      <w:r>
        <w:rPr>
          <w:rFonts w:ascii="Times New Roman" w:eastAsiaTheme="minorHAnsi" w:hAnsi="Times New Roman" w:cs="Times New Roman"/>
        </w:rPr>
        <w:tab/>
      </w:r>
      <w:r>
        <w:rPr>
          <w:rFonts w:ascii="Times New Roman" w:eastAsiaTheme="minorHAnsi" w:hAnsi="Times New Roman" w:cs="Times New Roman"/>
        </w:rPr>
        <w:tab/>
      </w:r>
      <w:r>
        <w:rPr>
          <w:rFonts w:ascii="Times New Roman" w:eastAsiaTheme="minorHAnsi" w:hAnsi="Times New Roman" w:cs="Times New Roman"/>
          <w:b/>
          <w:bCs/>
        </w:rPr>
        <w:t xml:space="preserve"> </w:t>
      </w:r>
    </w:p>
    <w:p w14:paraId="4CACF0E0" w14:textId="5F65F542" w:rsidR="00BA2807" w:rsidRPr="00EE1049" w:rsidRDefault="00BA2807" w:rsidP="00BA2807">
      <w:pPr>
        <w:autoSpaceDE w:val="0"/>
        <w:autoSpaceDN w:val="0"/>
        <w:adjustRightInd w:val="0"/>
        <w:ind w:left="1440" w:hanging="1440"/>
        <w:rPr>
          <w:rFonts w:ascii="Times New Roman" w:eastAsiaTheme="minorHAnsi" w:hAnsi="Times New Roman" w:cs="Times New Roman"/>
          <w:b/>
          <w:bCs/>
          <w:u w:val="single"/>
        </w:rPr>
      </w:pPr>
      <w:r w:rsidRPr="001A117C">
        <w:rPr>
          <w:rFonts w:ascii="Times New Roman" w:eastAsiaTheme="minorHAnsi" w:hAnsi="Times New Roman" w:cs="Times New Roman"/>
        </w:rPr>
        <w:t>Petitioner</w:t>
      </w:r>
      <w:r>
        <w:rPr>
          <w:rFonts w:ascii="Times New Roman" w:eastAsiaTheme="minorHAnsi" w:hAnsi="Times New Roman" w:cs="Times New Roman"/>
        </w:rPr>
        <w:t>s</w:t>
      </w:r>
      <w:r>
        <w:rPr>
          <w:rFonts w:ascii="Times New Roman" w:eastAsiaTheme="minorHAnsi" w:hAnsi="Times New Roman" w:cs="Times New Roman"/>
          <w:b/>
          <w:bCs/>
        </w:rPr>
        <w:t>,</w:t>
      </w:r>
      <w:r>
        <w:rPr>
          <w:rFonts w:ascii="Times New Roman" w:eastAsiaTheme="minorHAnsi" w:hAnsi="Times New Roman" w:cs="Times New Roman"/>
          <w:b/>
          <w:bCs/>
        </w:rPr>
        <w:tab/>
      </w:r>
      <w:r>
        <w:rPr>
          <w:rFonts w:ascii="Times New Roman" w:eastAsiaTheme="minorHAnsi" w:hAnsi="Times New Roman" w:cs="Times New Roman"/>
          <w:b/>
          <w:bCs/>
        </w:rPr>
        <w:tab/>
      </w:r>
      <w:r>
        <w:rPr>
          <w:rFonts w:ascii="Times New Roman" w:eastAsiaTheme="minorHAnsi" w:hAnsi="Times New Roman" w:cs="Times New Roman"/>
          <w:b/>
          <w:bCs/>
        </w:rPr>
        <w:tab/>
      </w:r>
      <w:r>
        <w:rPr>
          <w:rFonts w:ascii="Times New Roman" w:eastAsiaTheme="minorHAnsi" w:hAnsi="Times New Roman" w:cs="Times New Roman"/>
          <w:b/>
          <w:bCs/>
        </w:rPr>
        <w:tab/>
      </w:r>
      <w:r>
        <w:rPr>
          <w:rFonts w:ascii="Times New Roman" w:eastAsiaTheme="minorHAnsi" w:hAnsi="Times New Roman" w:cs="Times New Roman"/>
          <w:b/>
          <w:bCs/>
        </w:rPr>
        <w:tab/>
      </w:r>
      <w:r>
        <w:rPr>
          <w:rFonts w:ascii="Times New Roman" w:eastAsiaTheme="minorHAnsi" w:hAnsi="Times New Roman" w:cs="Times New Roman"/>
          <w:b/>
          <w:bCs/>
        </w:rPr>
        <w:tab/>
      </w:r>
      <w:r>
        <w:rPr>
          <w:rFonts w:ascii="Times New Roman" w:eastAsiaTheme="minorHAnsi" w:hAnsi="Times New Roman" w:cs="Times New Roman"/>
          <w:b/>
          <w:bCs/>
        </w:rPr>
        <w:tab/>
        <w:t xml:space="preserve">          </w:t>
      </w:r>
      <w:r>
        <w:rPr>
          <w:rFonts w:ascii="Times New Roman" w:eastAsiaTheme="minorHAnsi" w:hAnsi="Times New Roman" w:cs="Times New Roman"/>
          <w:b/>
          <w:bCs/>
          <w:u w:val="single"/>
        </w:rPr>
        <w:t>ORDER TO SHOW CAUSE</w:t>
      </w:r>
    </w:p>
    <w:p w14:paraId="21A1AB67" w14:textId="77777777" w:rsidR="00BA2807" w:rsidRDefault="00BA2807" w:rsidP="00BA2807">
      <w:pPr>
        <w:autoSpaceDE w:val="0"/>
        <w:autoSpaceDN w:val="0"/>
        <w:adjustRightInd w:val="0"/>
        <w:rPr>
          <w:rFonts w:ascii="Times New Roman" w:eastAsiaTheme="minorHAnsi" w:hAnsi="Times New Roman" w:cs="Times New Roman"/>
        </w:rPr>
      </w:pPr>
    </w:p>
    <w:p w14:paraId="5239511A" w14:textId="77777777" w:rsidR="00BA2807" w:rsidRDefault="00BA2807" w:rsidP="00BA2807">
      <w:pPr>
        <w:autoSpaceDE w:val="0"/>
        <w:autoSpaceDN w:val="0"/>
        <w:adjustRightInd w:val="0"/>
        <w:ind w:left="6480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Index No. </w:t>
      </w:r>
    </w:p>
    <w:p w14:paraId="7BE9459B" w14:textId="77777777" w:rsidR="00BA2807" w:rsidRDefault="00BA2807" w:rsidP="00BA2807">
      <w:pPr>
        <w:autoSpaceDE w:val="0"/>
        <w:autoSpaceDN w:val="0"/>
        <w:adjustRightInd w:val="0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For an Order and Judgment Pursuant to Article 78 of the </w:t>
      </w:r>
    </w:p>
    <w:p w14:paraId="3F20527B" w14:textId="77777777" w:rsidR="00BA2807" w:rsidRDefault="00BA2807" w:rsidP="00BA2807">
      <w:pPr>
        <w:autoSpaceDE w:val="0"/>
        <w:autoSpaceDN w:val="0"/>
        <w:adjustRightInd w:val="0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>New York Civil Practice Law and Rules</w:t>
      </w:r>
      <w:r>
        <w:rPr>
          <w:rFonts w:ascii="Times New Roman" w:eastAsiaTheme="minorHAnsi" w:hAnsi="Times New Roman" w:cs="Times New Roman"/>
        </w:rPr>
        <w:tab/>
      </w:r>
      <w:r>
        <w:rPr>
          <w:rFonts w:ascii="Times New Roman" w:eastAsiaTheme="minorHAnsi" w:hAnsi="Times New Roman" w:cs="Times New Roman"/>
        </w:rPr>
        <w:tab/>
      </w:r>
      <w:r>
        <w:rPr>
          <w:rFonts w:ascii="Times New Roman" w:eastAsiaTheme="minorHAnsi" w:hAnsi="Times New Roman" w:cs="Times New Roman"/>
        </w:rPr>
        <w:tab/>
      </w:r>
    </w:p>
    <w:p w14:paraId="5609063C" w14:textId="77777777" w:rsidR="00BA2807" w:rsidRDefault="00BA2807" w:rsidP="00BA2807">
      <w:pPr>
        <w:autoSpaceDE w:val="0"/>
        <w:autoSpaceDN w:val="0"/>
        <w:adjustRightInd w:val="0"/>
        <w:rPr>
          <w:rFonts w:ascii="Times New Roman" w:eastAsiaTheme="minorHAnsi" w:hAnsi="Times New Roman" w:cs="Times New Roman"/>
        </w:rPr>
      </w:pPr>
    </w:p>
    <w:p w14:paraId="33410590" w14:textId="77777777" w:rsidR="00BA2807" w:rsidRDefault="00BA2807" w:rsidP="00BA2807">
      <w:pPr>
        <w:autoSpaceDE w:val="0"/>
        <w:autoSpaceDN w:val="0"/>
        <w:adjustRightInd w:val="0"/>
        <w:ind w:firstLine="720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>-against-</w:t>
      </w:r>
    </w:p>
    <w:p w14:paraId="607F3004" w14:textId="77777777" w:rsidR="00BA2807" w:rsidRDefault="00BA2807" w:rsidP="00BA2807"/>
    <w:p w14:paraId="0A61E6F8" w14:textId="77777777" w:rsidR="00BA2807" w:rsidRDefault="00BA2807" w:rsidP="00BA28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New York State Department of Transportation</w:t>
      </w:r>
    </w:p>
    <w:p w14:paraId="68E65F94" w14:textId="77777777" w:rsidR="00BA2807" w:rsidRDefault="00BA2807" w:rsidP="00BA28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Respondent.</w:t>
      </w:r>
    </w:p>
    <w:p w14:paraId="68EDA667" w14:textId="77777777" w:rsidR="00BA2807" w:rsidRDefault="00BA2807" w:rsidP="00BA2807">
      <w:r>
        <w:rPr>
          <w:rFonts w:ascii="Times New Roman" w:hAnsi="Times New Roman" w:cs="Times New Roman"/>
        </w:rPr>
        <w:t>_________________________________________________</w:t>
      </w:r>
    </w:p>
    <w:p w14:paraId="456ECD2F" w14:textId="77777777" w:rsidR="00635A36" w:rsidRPr="00B24CBA" w:rsidRDefault="00635A36">
      <w:pPr>
        <w:rPr>
          <w:rFonts w:ascii="Times New Roman" w:hAnsi="Times New Roman" w:cs="Times New Roman"/>
        </w:rPr>
      </w:pPr>
    </w:p>
    <w:p w14:paraId="7CCD75FD" w14:textId="53CB9787" w:rsidR="00B24CBA" w:rsidRDefault="00B24CBA" w:rsidP="00B24CBA">
      <w:pPr>
        <w:spacing w:line="360" w:lineRule="auto"/>
        <w:ind w:firstLine="720"/>
        <w:rPr>
          <w:rFonts w:ascii="Times New Roman" w:hAnsi="Times New Roman" w:cs="Times New Roman"/>
        </w:rPr>
      </w:pPr>
      <w:r w:rsidRPr="00B24CBA">
        <w:rPr>
          <w:rFonts w:ascii="Times New Roman" w:hAnsi="Times New Roman" w:cs="Times New Roman"/>
        </w:rPr>
        <w:t xml:space="preserve">Upon reading and </w:t>
      </w:r>
      <w:r>
        <w:rPr>
          <w:rFonts w:ascii="Times New Roman" w:hAnsi="Times New Roman" w:cs="Times New Roman"/>
        </w:rPr>
        <w:t xml:space="preserve">filing the affidavit of Terrence A. Robinson, sworn to on the </w:t>
      </w:r>
      <w:r w:rsidR="003268F7">
        <w:rPr>
          <w:rFonts w:ascii="Times New Roman" w:hAnsi="Times New Roman" w:cs="Times New Roman"/>
        </w:rPr>
        <w:t>13</w:t>
      </w:r>
      <w:r w:rsidRPr="00B24CBA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day of December 2023, and upon the Verified Petition</w:t>
      </w:r>
    </w:p>
    <w:p w14:paraId="52D8040F" w14:textId="52392088" w:rsidR="00B24CBA" w:rsidRDefault="00B24CBA" w:rsidP="00B24CBA">
      <w:pPr>
        <w:spacing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 the Respondents or their attorney, show cause at IAS Part___</w:t>
      </w:r>
      <w:r w:rsidR="00094A74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_, of this Court, to be held at the Courthouse at 92 Franklin St., Buffalo, N.Y. on the ____ day of  ____________ 202</w:t>
      </w:r>
      <w:r w:rsidR="0013694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, at ___</w:t>
      </w:r>
      <w:r w:rsidR="00094A74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 A.M./P.M. or as soon as counsel may be heard why an Order should not be made compelling Respondent to act in accordance with the New York State Environmental Review Act</w:t>
      </w:r>
      <w:r w:rsidR="00136949">
        <w:rPr>
          <w:rFonts w:ascii="Times New Roman" w:hAnsi="Times New Roman" w:cs="Times New Roman"/>
        </w:rPr>
        <w:t xml:space="preserve"> and its implementing, statutes, rules, and regulations </w:t>
      </w:r>
      <w:r>
        <w:rPr>
          <w:rFonts w:ascii="Times New Roman" w:hAnsi="Times New Roman" w:cs="Times New Roman"/>
        </w:rPr>
        <w:t xml:space="preserve">in regard </w:t>
      </w:r>
      <w:r w:rsidR="00136949">
        <w:rPr>
          <w:rFonts w:ascii="Times New Roman" w:hAnsi="Times New Roman" w:cs="Times New Roman"/>
        </w:rPr>
        <w:t>to the New York State Department of Transportation Kensington Expressway Project P.I.N. 5512.52</w:t>
      </w:r>
    </w:p>
    <w:p w14:paraId="7E0DC56B" w14:textId="653AE13E" w:rsidR="00136949" w:rsidRDefault="00136949" w:rsidP="00B24CBA">
      <w:pPr>
        <w:spacing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 WHY Marcia </w:t>
      </w:r>
      <w:r w:rsidR="003268F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Ladiana</w:t>
      </w:r>
      <w:proofErr w:type="spellEnd"/>
      <w:r>
        <w:rPr>
          <w:rFonts w:ascii="Times New Roman" w:hAnsi="Times New Roman" w:cs="Times New Roman"/>
        </w:rPr>
        <w:t>, and Terrence A. Robinson, Petitioners, should not have such other and further relief as may be just, proper, and equitable.</w:t>
      </w:r>
    </w:p>
    <w:p w14:paraId="223CED6F" w14:textId="4913A39C" w:rsidR="00136949" w:rsidRDefault="00136949" w:rsidP="00B24CBA">
      <w:pPr>
        <w:spacing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Sufficient cause appearing therefore, let personal service of this Order, and the other papers upon which it is granted, </w:t>
      </w:r>
      <w:r w:rsidR="00694D4B">
        <w:rPr>
          <w:rFonts w:ascii="Times New Roman" w:hAnsi="Times New Roman" w:cs="Times New Roman"/>
        </w:rPr>
        <w:t>upon the Respondent by Petitioners, on or before the __</w:t>
      </w:r>
      <w:r w:rsidR="00094A74">
        <w:rPr>
          <w:rFonts w:ascii="Times New Roman" w:hAnsi="Times New Roman" w:cs="Times New Roman"/>
        </w:rPr>
        <w:t>_</w:t>
      </w:r>
      <w:r w:rsidR="00694D4B">
        <w:rPr>
          <w:rFonts w:ascii="Times New Roman" w:hAnsi="Times New Roman" w:cs="Times New Roman"/>
        </w:rPr>
        <w:t>__ day of ____________</w:t>
      </w:r>
      <w:r w:rsidR="00094A74">
        <w:rPr>
          <w:rFonts w:ascii="Times New Roman" w:hAnsi="Times New Roman" w:cs="Times New Roman"/>
        </w:rPr>
        <w:t>___</w:t>
      </w:r>
      <w:r w:rsidR="00694D4B">
        <w:rPr>
          <w:rFonts w:ascii="Times New Roman" w:hAnsi="Times New Roman" w:cs="Times New Roman"/>
        </w:rPr>
        <w:t>___, 202___, be deemed good and sufficient. An affidavit or other proof of service shall be presented in this Court on the return date directed in the second paragraph of this Order.</w:t>
      </w:r>
    </w:p>
    <w:p w14:paraId="3C24BADF" w14:textId="77777777" w:rsidR="00694D4B" w:rsidRDefault="00694D4B" w:rsidP="00694D4B">
      <w:pPr>
        <w:spacing w:line="360" w:lineRule="auto"/>
        <w:rPr>
          <w:rFonts w:ascii="Times New Roman" w:hAnsi="Times New Roman" w:cs="Times New Roman"/>
        </w:rPr>
      </w:pPr>
    </w:p>
    <w:p w14:paraId="218BB5DD" w14:textId="05DACA95" w:rsidR="00694D4B" w:rsidRDefault="00694D4B" w:rsidP="00694D4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Hon. _____________________________________</w:t>
      </w:r>
    </w:p>
    <w:p w14:paraId="6EE50CD9" w14:textId="7402DF1A" w:rsidR="00694D4B" w:rsidRDefault="00694D4B" w:rsidP="00694D4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JUSTICE OF THE SUPREME COURT</w:t>
      </w:r>
    </w:p>
    <w:p w14:paraId="02D35A44" w14:textId="77777777" w:rsidR="00136949" w:rsidRDefault="00136949" w:rsidP="00B24CBA">
      <w:pPr>
        <w:spacing w:line="360" w:lineRule="auto"/>
        <w:ind w:firstLine="720"/>
        <w:rPr>
          <w:rFonts w:ascii="Times New Roman" w:hAnsi="Times New Roman" w:cs="Times New Roman"/>
        </w:rPr>
      </w:pPr>
    </w:p>
    <w:p w14:paraId="074E9E62" w14:textId="77777777" w:rsidR="00136949" w:rsidRPr="00B24CBA" w:rsidRDefault="00136949" w:rsidP="00B24CBA">
      <w:pPr>
        <w:spacing w:line="360" w:lineRule="auto"/>
        <w:ind w:firstLine="720"/>
        <w:rPr>
          <w:rFonts w:ascii="Times New Roman" w:hAnsi="Times New Roman" w:cs="Times New Roman"/>
        </w:rPr>
      </w:pPr>
    </w:p>
    <w:sectPr w:rsidR="00136949" w:rsidRPr="00B24CBA" w:rsidSect="00FB2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807"/>
    <w:rsid w:val="00022352"/>
    <w:rsid w:val="00031918"/>
    <w:rsid w:val="00036ADF"/>
    <w:rsid w:val="000400E5"/>
    <w:rsid w:val="00044EE0"/>
    <w:rsid w:val="000478E1"/>
    <w:rsid w:val="00072C91"/>
    <w:rsid w:val="000740C5"/>
    <w:rsid w:val="000838E1"/>
    <w:rsid w:val="00094A74"/>
    <w:rsid w:val="000B3016"/>
    <w:rsid w:val="000D3C8E"/>
    <w:rsid w:val="000D6617"/>
    <w:rsid w:val="000E65AB"/>
    <w:rsid w:val="000F72C9"/>
    <w:rsid w:val="000F7461"/>
    <w:rsid w:val="00121CD9"/>
    <w:rsid w:val="00130053"/>
    <w:rsid w:val="00136949"/>
    <w:rsid w:val="001706C0"/>
    <w:rsid w:val="001744AE"/>
    <w:rsid w:val="0017508D"/>
    <w:rsid w:val="00197EA9"/>
    <w:rsid w:val="001C7A90"/>
    <w:rsid w:val="001D553C"/>
    <w:rsid w:val="001E48C9"/>
    <w:rsid w:val="00213AE9"/>
    <w:rsid w:val="0023034E"/>
    <w:rsid w:val="0023085D"/>
    <w:rsid w:val="00242B4D"/>
    <w:rsid w:val="00243812"/>
    <w:rsid w:val="0024722F"/>
    <w:rsid w:val="00252A0F"/>
    <w:rsid w:val="00292913"/>
    <w:rsid w:val="002B069D"/>
    <w:rsid w:val="002F2DF8"/>
    <w:rsid w:val="002F36EA"/>
    <w:rsid w:val="00303995"/>
    <w:rsid w:val="0031025B"/>
    <w:rsid w:val="00324818"/>
    <w:rsid w:val="003268F7"/>
    <w:rsid w:val="0034593B"/>
    <w:rsid w:val="00353F95"/>
    <w:rsid w:val="003730D7"/>
    <w:rsid w:val="00373188"/>
    <w:rsid w:val="003736B0"/>
    <w:rsid w:val="00377B49"/>
    <w:rsid w:val="00385216"/>
    <w:rsid w:val="00385A54"/>
    <w:rsid w:val="003A0406"/>
    <w:rsid w:val="003D3651"/>
    <w:rsid w:val="003D5D2E"/>
    <w:rsid w:val="003E01B3"/>
    <w:rsid w:val="003F3503"/>
    <w:rsid w:val="003F44B6"/>
    <w:rsid w:val="00427AA0"/>
    <w:rsid w:val="004357B5"/>
    <w:rsid w:val="0044099C"/>
    <w:rsid w:val="00447A8C"/>
    <w:rsid w:val="0045450B"/>
    <w:rsid w:val="00463726"/>
    <w:rsid w:val="00467780"/>
    <w:rsid w:val="00471DB7"/>
    <w:rsid w:val="0048224C"/>
    <w:rsid w:val="0049138C"/>
    <w:rsid w:val="00494A29"/>
    <w:rsid w:val="004A1413"/>
    <w:rsid w:val="004D1CA6"/>
    <w:rsid w:val="004E1384"/>
    <w:rsid w:val="004E4A0C"/>
    <w:rsid w:val="00525576"/>
    <w:rsid w:val="005335ED"/>
    <w:rsid w:val="005363E1"/>
    <w:rsid w:val="00536420"/>
    <w:rsid w:val="00536E4E"/>
    <w:rsid w:val="0055328C"/>
    <w:rsid w:val="0055622E"/>
    <w:rsid w:val="005624DE"/>
    <w:rsid w:val="005628B7"/>
    <w:rsid w:val="00575846"/>
    <w:rsid w:val="0057609C"/>
    <w:rsid w:val="00586DAB"/>
    <w:rsid w:val="005941B8"/>
    <w:rsid w:val="005947A0"/>
    <w:rsid w:val="005A190B"/>
    <w:rsid w:val="005A421B"/>
    <w:rsid w:val="005C4DFC"/>
    <w:rsid w:val="005C7125"/>
    <w:rsid w:val="005D311B"/>
    <w:rsid w:val="005E0C94"/>
    <w:rsid w:val="006033FE"/>
    <w:rsid w:val="0062575F"/>
    <w:rsid w:val="006257D6"/>
    <w:rsid w:val="0063099B"/>
    <w:rsid w:val="00635A36"/>
    <w:rsid w:val="00641744"/>
    <w:rsid w:val="006458BF"/>
    <w:rsid w:val="00694D4B"/>
    <w:rsid w:val="006B530C"/>
    <w:rsid w:val="006C4398"/>
    <w:rsid w:val="006F25C5"/>
    <w:rsid w:val="00704F4B"/>
    <w:rsid w:val="007067E3"/>
    <w:rsid w:val="007152BC"/>
    <w:rsid w:val="007217E4"/>
    <w:rsid w:val="00753659"/>
    <w:rsid w:val="00756798"/>
    <w:rsid w:val="0078551A"/>
    <w:rsid w:val="007A1946"/>
    <w:rsid w:val="007A4064"/>
    <w:rsid w:val="007A4B2B"/>
    <w:rsid w:val="007C0BBE"/>
    <w:rsid w:val="007C39B9"/>
    <w:rsid w:val="007C5910"/>
    <w:rsid w:val="007D2271"/>
    <w:rsid w:val="007E5E98"/>
    <w:rsid w:val="008447E3"/>
    <w:rsid w:val="00855C30"/>
    <w:rsid w:val="00863C31"/>
    <w:rsid w:val="00866275"/>
    <w:rsid w:val="00885E76"/>
    <w:rsid w:val="008C111A"/>
    <w:rsid w:val="008C745E"/>
    <w:rsid w:val="008D074D"/>
    <w:rsid w:val="008F064D"/>
    <w:rsid w:val="008F09AF"/>
    <w:rsid w:val="008F6DD7"/>
    <w:rsid w:val="009016BF"/>
    <w:rsid w:val="00911667"/>
    <w:rsid w:val="00912623"/>
    <w:rsid w:val="0093142C"/>
    <w:rsid w:val="00945647"/>
    <w:rsid w:val="00960610"/>
    <w:rsid w:val="0096283E"/>
    <w:rsid w:val="0097298B"/>
    <w:rsid w:val="0097323C"/>
    <w:rsid w:val="009825ED"/>
    <w:rsid w:val="00985047"/>
    <w:rsid w:val="009B1C58"/>
    <w:rsid w:val="009C65E3"/>
    <w:rsid w:val="009E21EF"/>
    <w:rsid w:val="009E5BEC"/>
    <w:rsid w:val="00A172E0"/>
    <w:rsid w:val="00A17DB8"/>
    <w:rsid w:val="00A342AC"/>
    <w:rsid w:val="00A34EBA"/>
    <w:rsid w:val="00A47CFD"/>
    <w:rsid w:val="00A556FC"/>
    <w:rsid w:val="00A6088F"/>
    <w:rsid w:val="00A75BE5"/>
    <w:rsid w:val="00AA01AA"/>
    <w:rsid w:val="00AA3433"/>
    <w:rsid w:val="00AA3926"/>
    <w:rsid w:val="00AA5F3C"/>
    <w:rsid w:val="00AC4B38"/>
    <w:rsid w:val="00AD4037"/>
    <w:rsid w:val="00AE1CD3"/>
    <w:rsid w:val="00AE1D5B"/>
    <w:rsid w:val="00AE440F"/>
    <w:rsid w:val="00AF0989"/>
    <w:rsid w:val="00AF12D0"/>
    <w:rsid w:val="00AF7C40"/>
    <w:rsid w:val="00B042A3"/>
    <w:rsid w:val="00B056B1"/>
    <w:rsid w:val="00B168D4"/>
    <w:rsid w:val="00B22B47"/>
    <w:rsid w:val="00B24CBA"/>
    <w:rsid w:val="00B2649E"/>
    <w:rsid w:val="00B56AFE"/>
    <w:rsid w:val="00B96ED2"/>
    <w:rsid w:val="00BA2807"/>
    <w:rsid w:val="00BA2BE3"/>
    <w:rsid w:val="00BA7D09"/>
    <w:rsid w:val="00BB3E6E"/>
    <w:rsid w:val="00BB51DC"/>
    <w:rsid w:val="00BC3607"/>
    <w:rsid w:val="00BC4275"/>
    <w:rsid w:val="00BC57D0"/>
    <w:rsid w:val="00BD6B15"/>
    <w:rsid w:val="00BF7FAB"/>
    <w:rsid w:val="00C07717"/>
    <w:rsid w:val="00C13D61"/>
    <w:rsid w:val="00C25629"/>
    <w:rsid w:val="00C8228B"/>
    <w:rsid w:val="00CA56AE"/>
    <w:rsid w:val="00CA5AC3"/>
    <w:rsid w:val="00CB4298"/>
    <w:rsid w:val="00CE1C64"/>
    <w:rsid w:val="00CE3A22"/>
    <w:rsid w:val="00D1558E"/>
    <w:rsid w:val="00D16FE1"/>
    <w:rsid w:val="00D17C9D"/>
    <w:rsid w:val="00D31837"/>
    <w:rsid w:val="00D36BC6"/>
    <w:rsid w:val="00D80643"/>
    <w:rsid w:val="00D84193"/>
    <w:rsid w:val="00D969BE"/>
    <w:rsid w:val="00D97F65"/>
    <w:rsid w:val="00DA3015"/>
    <w:rsid w:val="00DA35EB"/>
    <w:rsid w:val="00DA3DCD"/>
    <w:rsid w:val="00E05C4C"/>
    <w:rsid w:val="00E10B10"/>
    <w:rsid w:val="00E13346"/>
    <w:rsid w:val="00E13F10"/>
    <w:rsid w:val="00E15BA8"/>
    <w:rsid w:val="00E21C2E"/>
    <w:rsid w:val="00E26C14"/>
    <w:rsid w:val="00E332E8"/>
    <w:rsid w:val="00E419EC"/>
    <w:rsid w:val="00E446BA"/>
    <w:rsid w:val="00E5294D"/>
    <w:rsid w:val="00E54163"/>
    <w:rsid w:val="00E60AC5"/>
    <w:rsid w:val="00E66D1C"/>
    <w:rsid w:val="00E77546"/>
    <w:rsid w:val="00E8054F"/>
    <w:rsid w:val="00E809AA"/>
    <w:rsid w:val="00E93910"/>
    <w:rsid w:val="00E95742"/>
    <w:rsid w:val="00EA653A"/>
    <w:rsid w:val="00ED3127"/>
    <w:rsid w:val="00EE6829"/>
    <w:rsid w:val="00EE6891"/>
    <w:rsid w:val="00EF489C"/>
    <w:rsid w:val="00EF657A"/>
    <w:rsid w:val="00EF6924"/>
    <w:rsid w:val="00F164C3"/>
    <w:rsid w:val="00F2185F"/>
    <w:rsid w:val="00F24A79"/>
    <w:rsid w:val="00F305EC"/>
    <w:rsid w:val="00F51035"/>
    <w:rsid w:val="00F718C0"/>
    <w:rsid w:val="00F75C92"/>
    <w:rsid w:val="00FB2AB9"/>
    <w:rsid w:val="00FB2F3E"/>
    <w:rsid w:val="00FE0630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464F6F"/>
  <w15:chartTrackingRefBased/>
  <w15:docId w15:val="{C4728E4D-9D0A-2F4B-808B-64BE8B11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807"/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Terrence Robinson</dc:creator>
  <cp:keywords/>
  <dc:description/>
  <cp:lastModifiedBy>Terrence Robinson</cp:lastModifiedBy>
  <cp:revision>5</cp:revision>
  <dcterms:created xsi:type="dcterms:W3CDTF">2023-12-02T17:32:00Z</dcterms:created>
  <dcterms:modified xsi:type="dcterms:W3CDTF">2023-12-12T06:54:00Z</dcterms:modified>
</cp:coreProperties>
</file>